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61"/>
        <w:gridCol w:w="5498"/>
        <w:gridCol w:w="2661"/>
      </w:tblGrid>
      <w:tr w:rsidR="00417278" w:rsidRPr="005079DF" w14:paraId="402CACD2" w14:textId="77777777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77D2" w14:textId="77777777" w:rsidR="00417278" w:rsidRPr="005079DF" w:rsidRDefault="00417278">
            <w:pPr>
              <w:snapToGri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bookmarkStart w:id="0" w:name="_GoBack"/>
            <w:bookmarkEnd w:id="0"/>
          </w:p>
          <w:p w14:paraId="0E957322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14:paraId="166E898A" w14:textId="77777777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École primaire </w:t>
            </w:r>
          </w:p>
          <w:p w14:paraId="299F30BA" w14:textId="77777777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5B1D0EE2" w14:textId="77777777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01120 DAGNEUX</w:t>
            </w:r>
          </w:p>
        </w:tc>
        <w:tc>
          <w:tcPr>
            <w:tcW w:w="5498" w:type="dxa"/>
            <w:tcBorders>
              <w:top w:val="single" w:sz="4" w:space="0" w:color="000000"/>
              <w:bottom w:val="single" w:sz="4" w:space="0" w:color="000000"/>
            </w:tcBorders>
          </w:tcPr>
          <w:p w14:paraId="04D0E09A" w14:textId="77777777" w:rsidR="00417278" w:rsidRPr="005079DF" w:rsidRDefault="00417278">
            <w:pPr>
              <w:snapToGri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5C452805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14:paraId="641D2ADF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PROCES-VERBAL DU CONSEIL D’ECOLE</w:t>
            </w:r>
          </w:p>
          <w:p w14:paraId="4E028BCC" w14:textId="017AE78B" w:rsidR="00417278" w:rsidRPr="005079DF" w:rsidRDefault="001B313A" w:rsidP="005D31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du </w:t>
            </w:r>
            <w:r w:rsidR="005D31C3">
              <w:rPr>
                <w:rFonts w:ascii="Arial Narrow" w:hAnsi="Arial Narrow" w:cs="Calibri"/>
                <w:b/>
                <w:sz w:val="16"/>
                <w:szCs w:val="16"/>
              </w:rPr>
              <w:t>12</w:t>
            </w:r>
            <w:r w:rsidR="00417278"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/ </w:t>
            </w:r>
            <w:r w:rsidR="005D31C3">
              <w:rPr>
                <w:rFonts w:ascii="Arial Narrow" w:hAnsi="Arial Narrow" w:cs="Calibri"/>
                <w:b/>
                <w:sz w:val="16"/>
                <w:szCs w:val="16"/>
              </w:rPr>
              <w:t>06</w:t>
            </w:r>
            <w:r w:rsidR="00417278"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 / 201</w:t>
            </w:r>
            <w:r w:rsidR="00D2760B" w:rsidRPr="005079DF">
              <w:rPr>
                <w:rFonts w:ascii="Arial Narrow" w:hAnsi="Arial Narrow" w:cs="Calibri"/>
                <w:b/>
                <w:sz w:val="16"/>
                <w:szCs w:val="16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255" w14:textId="321F0E1A" w:rsidR="00417278" w:rsidRPr="005079DF" w:rsidRDefault="00713D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BFD4608" wp14:editId="43B28181">
                  <wp:extent cx="1024255" cy="1143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EDB3E" w14:textId="77777777" w:rsidR="00417278" w:rsidRPr="005079DF" w:rsidRDefault="00417278">
      <w:pPr>
        <w:rPr>
          <w:rFonts w:ascii="Arial Narrow" w:hAnsi="Arial Narrow"/>
          <w:sz w:val="16"/>
          <w:szCs w:val="16"/>
        </w:rPr>
      </w:pPr>
    </w:p>
    <w:tbl>
      <w:tblPr>
        <w:tblW w:w="1052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441"/>
        <w:gridCol w:w="890"/>
        <w:gridCol w:w="888"/>
        <w:gridCol w:w="3201"/>
        <w:gridCol w:w="40"/>
        <w:gridCol w:w="40"/>
        <w:gridCol w:w="20"/>
      </w:tblGrid>
      <w:tr w:rsidR="00417278" w:rsidRPr="005079DF" w14:paraId="5A3EDDBA" w14:textId="77777777" w:rsidTr="006774D5"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62626"/>
          </w:tcPr>
          <w:p w14:paraId="425DA307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caps/>
                <w:sz w:val="16"/>
                <w:szCs w:val="16"/>
              </w:rPr>
              <w:t>MEMBRE DE DROIT SANS PARTICIPATION AU VOTE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1D4424A7" w14:textId="77777777" w:rsidR="00417278" w:rsidRPr="005079DF" w:rsidRDefault="00417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Représentant</w:t>
            </w:r>
          </w:p>
        </w:tc>
      </w:tr>
      <w:tr w:rsidR="00417278" w:rsidRPr="005079DF" w14:paraId="7CF4547F" w14:textId="77777777" w:rsidTr="006774D5"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1837" w14:textId="77777777" w:rsidR="00417278" w:rsidRPr="005079DF" w:rsidRDefault="00417278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Inspecte</w:t>
            </w:r>
            <w:r w:rsidR="00D2760B" w:rsidRPr="005079DF">
              <w:rPr>
                <w:rFonts w:ascii="Arial Narrow" w:hAnsi="Arial Narrow" w:cs="Calibri"/>
                <w:b/>
                <w:sz w:val="16"/>
                <w:szCs w:val="16"/>
              </w:rPr>
              <w:t>ur de l’éducation nationale : M.</w:t>
            </w: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 Baud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2F" w14:textId="77777777" w:rsidR="00417278" w:rsidRPr="005079DF" w:rsidRDefault="00417278">
            <w:pPr>
              <w:snapToGrid w:val="0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417278" w:rsidRPr="005079DF" w14:paraId="221DA7D9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62626"/>
          </w:tcPr>
          <w:p w14:paraId="445A7AA8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caps/>
                <w:sz w:val="16"/>
                <w:szCs w:val="16"/>
              </w:rPr>
              <w:t>MEMBRES VOTANTS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</w:tcPr>
          <w:p w14:paraId="5E2055DF" w14:textId="77777777" w:rsidR="00417278" w:rsidRPr="005079DF" w:rsidRDefault="00417278">
            <w:pPr>
              <w:snapToGrid w:val="0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40" w:type="dxa"/>
          </w:tcPr>
          <w:p w14:paraId="198B39D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D376B57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0364C8A2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BCEEFF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NOM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9298B31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Présent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9CDDFD8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Excusé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1143D9" w14:textId="77777777" w:rsidR="00417278" w:rsidRPr="005079DF" w:rsidRDefault="00417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Représentant</w:t>
            </w:r>
          </w:p>
        </w:tc>
      </w:tr>
      <w:tr w:rsidR="005D31C3" w:rsidRPr="005079DF" w14:paraId="2AFA9492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9870" w14:textId="77777777" w:rsidR="005D31C3" w:rsidRPr="005079DF" w:rsidRDefault="005D31C3" w:rsidP="00D2760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Directrice de l’école : 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>Mme Chevalier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1D342" w14:textId="577A4EC3" w:rsidR="005D31C3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6B43" w14:textId="5F1B6042" w:rsidR="005D31C3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14:paraId="2319AC7A" w14:textId="77777777" w:rsidR="005D31C3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0C7C429C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B6A1" w14:textId="77777777" w:rsidR="00417278" w:rsidRPr="005079DF" w:rsidRDefault="00D2760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Maire :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M. </w:t>
            </w:r>
            <w:r w:rsidR="00417278" w:rsidRPr="005079DF">
              <w:rPr>
                <w:rFonts w:ascii="Arial Narrow" w:hAnsi="Arial Narrow" w:cs="Calibri"/>
                <w:sz w:val="16"/>
                <w:szCs w:val="16"/>
              </w:rPr>
              <w:t>Bernard Simplex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D175A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5C1DF" w14:textId="2E558BB6" w:rsidR="00417278" w:rsidRPr="005079DF" w:rsidRDefault="00E30F7C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A4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523A45F4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077B" w14:textId="77777777" w:rsidR="00417278" w:rsidRPr="005079DF" w:rsidRDefault="00417278" w:rsidP="00D2760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Adjointe au Maire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: Mme </w:t>
            </w:r>
            <w:r w:rsidR="00D2760B" w:rsidRPr="005079DF">
              <w:rPr>
                <w:rFonts w:ascii="Arial Narrow" w:hAnsi="Arial Narrow" w:cs="Calibri"/>
                <w:sz w:val="16"/>
                <w:szCs w:val="16"/>
              </w:rPr>
              <w:t>Henriques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FC4FD" w14:textId="77777777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4E67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14:paraId="3B69504C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5D6DF9E6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09A9362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caps/>
                <w:sz w:val="16"/>
                <w:szCs w:val="16"/>
              </w:rPr>
              <w:t>Enseignants de l’école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6514E619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40" w:type="dxa"/>
          </w:tcPr>
          <w:p w14:paraId="6DCC4291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5022ADAF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65F49E00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8D8E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Heredia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5E26B" w14:textId="22DD9CEF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E30F7C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0B7C22"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C0E2B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7C8865A7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7B0B64D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714E5A8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6486B938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4AA0" w14:textId="77777777" w:rsidR="00417278" w:rsidRPr="005079DF" w:rsidRDefault="00417278" w:rsidP="00D2760B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D2760B" w:rsidRPr="005079DF">
              <w:rPr>
                <w:rFonts w:ascii="Arial Narrow" w:hAnsi="Arial Narrow" w:cs="Calibri"/>
                <w:sz w:val="16"/>
                <w:szCs w:val="16"/>
              </w:rPr>
              <w:t>Frécon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DA27" w14:textId="119E1710" w:rsidR="00417278" w:rsidRPr="005079DF" w:rsidRDefault="0002266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AF817" w14:textId="63DCE580" w:rsidR="00417278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022668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4B0C4FBD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325BE725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ABF35F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55C1EEBE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8DC9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Bessieu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15D7" w14:textId="2ADA522B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E30F7C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0B7C22"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A86F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64286B8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7DB0E90F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6E9E34E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59ED67E7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CCD6" w14:textId="77777777" w:rsidR="00417278" w:rsidRPr="005079DF" w:rsidRDefault="00417278" w:rsidP="00D2760B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D2760B" w:rsidRPr="005079DF">
              <w:rPr>
                <w:rFonts w:ascii="Arial Narrow" w:hAnsi="Arial Narrow" w:cs="Calibri"/>
                <w:sz w:val="16"/>
                <w:szCs w:val="16"/>
              </w:rPr>
              <w:t>Geissant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EF11B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5798" w14:textId="5476407A" w:rsidR="00417278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X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47C16AAA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6225CCC1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5F2CEF83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B6D3848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F7AA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Gros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4FA11" w14:textId="57947172" w:rsidR="00417278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8B1" w14:textId="066AC404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27FDA1F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483B3508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226E4581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1FE556B1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1ADE" w14:textId="77777777" w:rsidR="00417278" w:rsidRPr="005079DF" w:rsidRDefault="00417278" w:rsidP="00D2760B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D2760B" w:rsidRPr="005079DF">
              <w:rPr>
                <w:rFonts w:ascii="Arial Narrow" w:hAnsi="Arial Narrow" w:cs="Calibri"/>
                <w:sz w:val="16"/>
                <w:szCs w:val="16"/>
              </w:rPr>
              <w:t>Golin-Batelier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4821A" w14:textId="69901DA1" w:rsidR="00417278" w:rsidRPr="005079DF" w:rsidRDefault="00B603DF" w:rsidP="009F4BA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FF5EA" w14:textId="58CD9383" w:rsidR="00417278" w:rsidRPr="005079DF" w:rsidRDefault="009F4BA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67B9DD02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60608F1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735F08E6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2F0EAAEF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96F2" w14:textId="77777777" w:rsidR="00417278" w:rsidRPr="005079DF" w:rsidRDefault="00417278" w:rsidP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6774D5" w:rsidRPr="005079DF">
              <w:rPr>
                <w:rFonts w:ascii="Arial Narrow" w:hAnsi="Arial Narrow" w:cs="Calibri"/>
                <w:sz w:val="16"/>
                <w:szCs w:val="16"/>
              </w:rPr>
              <w:t>Michelas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A92A" w14:textId="74D0F62E" w:rsidR="00417278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95A2" w14:textId="19B6C20D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61F15ED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03D022AB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62CEB550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1156E8B8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069BD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Marchand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6C79" w14:textId="0F8145C4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5D31C3">
              <w:rPr>
                <w:rFonts w:ascii="Arial Narrow" w:hAnsi="Arial Narrow" w:cs="Calibri"/>
                <w:sz w:val="16"/>
                <w:szCs w:val="16"/>
              </w:rPr>
              <w:t xml:space="preserve"> 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3E9D" w14:textId="48EE8AAB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1651F304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60E49C2B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3D4814E8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F4BA3" w:rsidRPr="005079DF" w14:paraId="2BCC1C64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E716" w14:textId="75E6D57E" w:rsidR="009F4BA3" w:rsidRPr="005079DF" w:rsidRDefault="00E30F7C" w:rsidP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5D31C3">
              <w:rPr>
                <w:rFonts w:ascii="Arial Narrow" w:hAnsi="Arial Narrow" w:cs="Calibri"/>
                <w:sz w:val="16"/>
                <w:szCs w:val="16"/>
              </w:rPr>
              <w:t>Seigneur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50645" w14:textId="6060F0C1" w:rsidR="009F4BA3" w:rsidRPr="005079DF" w:rsidRDefault="00E30F7C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="009F4BA3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F48" w14:textId="77777777" w:rsidR="009F4BA3" w:rsidRPr="005079DF" w:rsidRDefault="009F4BA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418EB287" w14:textId="77777777" w:rsidR="009F4BA3" w:rsidRPr="005079DF" w:rsidRDefault="009F4BA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A63CB2C" w14:textId="77777777" w:rsidR="009F4BA3" w:rsidRPr="005079DF" w:rsidRDefault="009F4BA3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1762091" w14:textId="77777777" w:rsidR="009F4BA3" w:rsidRPr="005079DF" w:rsidRDefault="009F4BA3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6D2E347A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858D" w14:textId="77777777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Jomard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26097" w14:textId="77777777" w:rsidR="00417278" w:rsidRPr="005079DF" w:rsidRDefault="00672141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0700E" w14:textId="77777777" w:rsidR="00417278" w:rsidRPr="005079DF" w:rsidRDefault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3FE76B7A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2C130F79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724571DE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4479637E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01CA4" w14:textId="77777777" w:rsidR="00417278" w:rsidRPr="005079DF" w:rsidRDefault="00417278" w:rsidP="006774D5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Un des maîtres du RASED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 :  </w:t>
            </w:r>
            <w:r w:rsidR="006774D5" w:rsidRPr="005079DF">
              <w:rPr>
                <w:rFonts w:ascii="Arial Narrow" w:hAnsi="Arial Narrow" w:cs="Calibri"/>
                <w:sz w:val="16"/>
                <w:szCs w:val="16"/>
              </w:rPr>
              <w:t>Edith Dupont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77DD8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9F23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499CC91F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EDC8813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D5D0444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28A5EAC6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ABADA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 xml:space="preserve">D.D.E.N : 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>Mme Grabda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347B" w14:textId="4F9348E9" w:rsidR="00417278" w:rsidRPr="005079DF" w:rsidRDefault="00B603D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E30F7C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331E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tcBorders>
              <w:left w:val="single" w:sz="4" w:space="0" w:color="000000"/>
            </w:tcBorders>
          </w:tcPr>
          <w:p w14:paraId="2F7ED70C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300CB656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72BBC5F3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8CA5FC9" w14:textId="77777777" w:rsidTr="006774D5"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02C6C33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caps/>
                <w:sz w:val="16"/>
                <w:szCs w:val="16"/>
              </w:rPr>
              <w:t>Représentants des parents d’élèves</w:t>
            </w:r>
          </w:p>
        </w:tc>
        <w:tc>
          <w:tcPr>
            <w:tcW w:w="3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3F91D5" w14:textId="77777777" w:rsidR="00417278" w:rsidRPr="005079DF" w:rsidRDefault="00417278">
            <w:pPr>
              <w:rPr>
                <w:rFonts w:ascii="Arial Narrow" w:hAnsi="Arial Narrow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sz w:val="16"/>
                <w:szCs w:val="16"/>
              </w:rPr>
              <w:t>Suppléants assurant un remplacement</w:t>
            </w:r>
          </w:p>
        </w:tc>
      </w:tr>
      <w:tr w:rsidR="00417278" w:rsidRPr="005079DF" w14:paraId="1D1BCE74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8E38" w14:textId="77777777" w:rsidR="00417278" w:rsidRPr="005079DF" w:rsidRDefault="00417278" w:rsidP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6774D5" w:rsidRPr="005079DF">
              <w:rPr>
                <w:rFonts w:ascii="Arial Narrow" w:hAnsi="Arial Narrow" w:cs="Calibri"/>
                <w:sz w:val="16"/>
                <w:szCs w:val="16"/>
              </w:rPr>
              <w:t>Barontini Stéphanie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B8E8" w14:textId="1B053D5B" w:rsidR="00417278" w:rsidRPr="005079DF" w:rsidRDefault="005D31C3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9948B2"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F8FD3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48B9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28444E9F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0BAF" w14:textId="77777777" w:rsidR="00417278" w:rsidRPr="005079DF" w:rsidRDefault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M. Audin Eric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26B9" w14:textId="51B3B8CE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3B21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C78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335A0C4D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8FA3C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Bernard-</w:t>
            </w:r>
            <w:r w:rsidR="00417278" w:rsidRPr="005079DF">
              <w:rPr>
                <w:rFonts w:ascii="Arial Narrow" w:hAnsi="Arial Narrow" w:cs="Calibri"/>
                <w:sz w:val="16"/>
                <w:szCs w:val="16"/>
              </w:rPr>
              <w:t>Hoti Anne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4ACC9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55E74" w14:textId="76C59A30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7443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50F3AF72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B746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M. Akgün Hasan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1AEFA" w14:textId="15B91E19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8FA7" w14:textId="79C465E4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38D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0BB22EC9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E7D3C" w14:textId="77777777" w:rsidR="00417278" w:rsidRPr="005079DF" w:rsidRDefault="006774D5" w:rsidP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Belloir Sylvie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31F3" w14:textId="7E85E099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4183C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17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620882DE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983B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Mathiot Céline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1E6A6" w14:textId="76E6E20E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A58A1" w14:textId="127B3623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E8A9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3F64F5E5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7901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Thibault Sandy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C0CF5" w14:textId="710648B0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9D492" w14:textId="191F7290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960B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1B60680B" w14:textId="77777777" w:rsidTr="006774D5"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</w:tcPr>
          <w:p w14:paraId="1F3A1A20" w14:textId="77777777" w:rsidR="00FF6F1F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Mme Farah Djemaa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14:paraId="1308FF7D" w14:textId="61271DE5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14:paraId="5B3E2B49" w14:textId="6B658FAC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3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74B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2FCEAEF6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421C5" w14:textId="2D09949D" w:rsidR="00417278" w:rsidRPr="005079DF" w:rsidRDefault="0056260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Mme Akgün </w:t>
            </w:r>
            <w:r w:rsidR="00FF6F1F" w:rsidRPr="005079DF">
              <w:rPr>
                <w:rFonts w:ascii="Arial Narrow" w:hAnsi="Arial Narrow" w:cs="Calibri"/>
                <w:sz w:val="16"/>
                <w:szCs w:val="16"/>
              </w:rPr>
              <w:t>Döndü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0701C" w14:textId="34B2D48D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9D171" w14:textId="3427424C" w:rsidR="00417278" w:rsidRPr="005079DF" w:rsidRDefault="009948B2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BC7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59E4B6A9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AD9A7" w14:textId="77777777" w:rsidR="00417278" w:rsidRPr="005079DF" w:rsidRDefault="00FF6F1F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M. Goulette Sébastien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9DAE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F707" w14:textId="57B2F605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0B7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102BDEEF" w14:textId="77777777" w:rsidTr="006774D5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4FF4" w14:textId="77777777" w:rsidR="00417278" w:rsidRPr="005079DF" w:rsidRDefault="00417278" w:rsidP="006774D5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Mme </w:t>
            </w:r>
            <w:r w:rsidR="00FF6F1F" w:rsidRPr="005079DF">
              <w:rPr>
                <w:rFonts w:ascii="Arial Narrow" w:hAnsi="Arial Narrow" w:cs="Calibri"/>
                <w:sz w:val="16"/>
                <w:szCs w:val="16"/>
              </w:rPr>
              <w:t xml:space="preserve"> Sabatier Doriane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2652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2FA18" w14:textId="079500A7" w:rsidR="00417278" w:rsidRPr="005079DF" w:rsidRDefault="00C31ED0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508C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17278" w:rsidRPr="005079DF" w14:paraId="2FDA02ED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62626"/>
          </w:tcPr>
          <w:p w14:paraId="7E1422A7" w14:textId="77777777" w:rsidR="00417278" w:rsidRPr="005079DF" w:rsidRDefault="00417278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b/>
                <w:caps/>
                <w:sz w:val="16"/>
                <w:szCs w:val="16"/>
              </w:rPr>
              <w:t>Voix consultative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826AD5" w14:textId="77777777" w:rsidR="00417278" w:rsidRPr="005079DF" w:rsidRDefault="00417278">
            <w:pPr>
              <w:snapToGrid w:val="0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40" w:type="dxa"/>
          </w:tcPr>
          <w:p w14:paraId="57496B7B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36AD426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A6C5B01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01D5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RASED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2A03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829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0F2BC77A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D903BDC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415524AA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4CFEEAF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3FFB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Médecin scolaire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5B85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6E744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4B22EF6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646F1C7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3AB60AFA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3E88B240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B5EB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Infirmier(e) scolaire 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3EC7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460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39553D01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6122DA0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526D19EE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41577344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B2595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Assistante sociale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80ED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7B5A1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4ADF977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7EC17522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5EB78433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423AC31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DD044" w14:textId="05CFEDCF" w:rsidR="00417278" w:rsidRPr="005079DF" w:rsidRDefault="00417278" w:rsidP="009948B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ATSEM : </w:t>
            </w:r>
            <w:r w:rsidR="00022668">
              <w:rPr>
                <w:rFonts w:ascii="Arial Narrow" w:hAnsi="Arial Narrow" w:cs="Calibri"/>
                <w:sz w:val="16"/>
                <w:szCs w:val="16"/>
              </w:rPr>
              <w:t xml:space="preserve">Christelle  </w:t>
            </w:r>
            <w:r w:rsidR="009948B2">
              <w:rPr>
                <w:rFonts w:ascii="Arial Narrow" w:hAnsi="Arial Narrow" w:cs="Calibri"/>
                <w:sz w:val="16"/>
                <w:szCs w:val="16"/>
              </w:rPr>
              <w:t xml:space="preserve">Lerale </w:t>
            </w:r>
            <w:r w:rsidR="00022668">
              <w:rPr>
                <w:rFonts w:ascii="Arial Narrow" w:hAnsi="Arial Narrow" w:cs="Calibri"/>
                <w:sz w:val="16"/>
                <w:szCs w:val="16"/>
              </w:rPr>
              <w:t xml:space="preserve">-  </w:t>
            </w:r>
            <w:r w:rsidR="009948B2">
              <w:rPr>
                <w:rFonts w:ascii="Arial Narrow" w:hAnsi="Arial Narrow" w:cs="Calibri"/>
                <w:sz w:val="16"/>
                <w:szCs w:val="16"/>
              </w:rPr>
              <w:t>Isabell</w:t>
            </w:r>
            <w:r w:rsidR="00022668">
              <w:rPr>
                <w:rFonts w:ascii="Arial Narrow" w:hAnsi="Arial Narrow" w:cs="Calibri"/>
                <w:sz w:val="16"/>
                <w:szCs w:val="16"/>
              </w:rPr>
              <w:t>e</w:t>
            </w:r>
            <w:r w:rsidR="009948B2">
              <w:rPr>
                <w:rFonts w:ascii="Arial Narrow" w:hAnsi="Arial Narrow" w:cs="Calibri"/>
                <w:sz w:val="16"/>
                <w:szCs w:val="16"/>
              </w:rPr>
              <w:t xml:space="preserve"> Cuelho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BB55F" w14:textId="7AB759FF" w:rsidR="00417278" w:rsidRPr="005079DF" w:rsidRDefault="00672141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B603DF" w:rsidRPr="005079DF">
              <w:rPr>
                <w:rFonts w:ascii="Arial Narrow" w:hAnsi="Arial Narrow" w:cs="Calibri"/>
                <w:sz w:val="16"/>
                <w:szCs w:val="16"/>
              </w:rPr>
              <w:t>X</w:t>
            </w:r>
            <w:r w:rsidR="00E30F7C">
              <w:rPr>
                <w:rFonts w:ascii="Arial Narrow" w:hAnsi="Arial Narrow" w:cs="Calibri"/>
                <w:sz w:val="16"/>
                <w:szCs w:val="16"/>
              </w:rPr>
              <w:t xml:space="preserve"> 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A9DF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420697DE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1FD00E9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32189548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7C4BB4AE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C71E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Représentant périscolaire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0925B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B7957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397AAEA3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328A6740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02A7D965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435C8AAD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F651F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Enseignant ELCO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0C22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6533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008BF7C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4AD1AC9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4FE9472E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3067FAB1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D5F4" w14:textId="77777777" w:rsidR="00417278" w:rsidRPr="005079DF" w:rsidRDefault="004172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Invité 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D9F0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C66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6DC4F458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37DEC423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78174967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7278" w:rsidRPr="005079DF" w14:paraId="6D6A0638" w14:textId="77777777" w:rsidTr="006774D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91EF6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81DC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9B22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201" w:type="dxa"/>
            <w:vMerge/>
            <w:tcBorders>
              <w:left w:val="single" w:sz="4" w:space="0" w:color="000000"/>
            </w:tcBorders>
          </w:tcPr>
          <w:p w14:paraId="5CE32265" w14:textId="77777777" w:rsidR="00417278" w:rsidRPr="005079DF" w:rsidRDefault="00417278">
            <w:pPr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14:paraId="10AB5BA1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</w:tcPr>
          <w:p w14:paraId="18E6E849" w14:textId="77777777" w:rsidR="00417278" w:rsidRPr="005079DF" w:rsidRDefault="0041727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77D7A0C" w14:textId="77777777" w:rsidR="00417278" w:rsidRPr="005079DF" w:rsidRDefault="00417278">
      <w:pPr>
        <w:rPr>
          <w:rFonts w:ascii="Arial Narrow" w:hAnsi="Arial Narrow" w:cs="Calibri"/>
          <w:sz w:val="16"/>
          <w:szCs w:val="16"/>
        </w:rPr>
      </w:pPr>
      <w:r w:rsidRPr="005079DF">
        <w:rPr>
          <w:rFonts w:ascii="Arial Narrow" w:hAnsi="Arial Narrow" w:cs="Calibri"/>
          <w:sz w:val="16"/>
          <w:szCs w:val="16"/>
        </w:rPr>
        <w:t xml:space="preserve">Procès-verbal établi le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417278" w:rsidRPr="005079DF" w14:paraId="6FAC9231" w14:textId="77777777">
        <w:tc>
          <w:tcPr>
            <w:tcW w:w="5172" w:type="dxa"/>
          </w:tcPr>
          <w:p w14:paraId="43BFE0D2" w14:textId="7EDD79DF" w:rsidR="008B6CD7" w:rsidRPr="005079DF" w:rsidRDefault="008B6CD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La</w:t>
            </w:r>
            <w:r w:rsidR="00417278" w:rsidRPr="005079DF">
              <w:rPr>
                <w:rFonts w:ascii="Arial Narrow" w:hAnsi="Arial Narrow" w:cs="Calibri"/>
                <w:sz w:val="16"/>
                <w:szCs w:val="16"/>
              </w:rPr>
              <w:t xml:space="preserve"> président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>e</w:t>
            </w:r>
            <w:r w:rsidR="00417278" w:rsidRPr="005079DF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r w:rsidRPr="005079DF">
              <w:rPr>
                <w:rFonts w:ascii="Arial Narrow" w:hAnsi="Arial Narrow" w:cs="Calibri"/>
                <w:sz w:val="16"/>
                <w:szCs w:val="16"/>
              </w:rPr>
              <w:t>directrice Mme Chevalier</w:t>
            </w:r>
          </w:p>
          <w:p w14:paraId="09080609" w14:textId="50058573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Nom : Mme </w:t>
            </w:r>
            <w:r w:rsidR="005D31C3">
              <w:rPr>
                <w:rFonts w:ascii="Arial Narrow" w:hAnsi="Arial Narrow" w:cs="Calibri"/>
                <w:sz w:val="16"/>
                <w:szCs w:val="16"/>
              </w:rPr>
              <w:t>Chevalier</w:t>
            </w:r>
          </w:p>
          <w:p w14:paraId="13DC2D56" w14:textId="77777777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Signature</w:t>
            </w:r>
          </w:p>
        </w:tc>
        <w:tc>
          <w:tcPr>
            <w:tcW w:w="5172" w:type="dxa"/>
          </w:tcPr>
          <w:p w14:paraId="00C3FA36" w14:textId="77777777" w:rsidR="00417278" w:rsidRPr="005079DF" w:rsidRDefault="008B6CD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La</w:t>
            </w:r>
            <w:r w:rsidR="00417278" w:rsidRPr="005079DF">
              <w:rPr>
                <w:rFonts w:ascii="Arial Narrow" w:hAnsi="Arial Narrow" w:cs="Calibri"/>
                <w:sz w:val="16"/>
                <w:szCs w:val="16"/>
              </w:rPr>
              <w:t xml:space="preserve"> secrétaire,  (adjointe au Maire)</w:t>
            </w:r>
          </w:p>
          <w:p w14:paraId="7962A568" w14:textId="77777777" w:rsidR="00417278" w:rsidRPr="005079DF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 xml:space="preserve">Nom : Mme </w:t>
            </w:r>
            <w:r w:rsidR="008B6CD7" w:rsidRPr="005079DF">
              <w:rPr>
                <w:rFonts w:ascii="Arial Narrow" w:hAnsi="Arial Narrow" w:cs="Calibri"/>
                <w:sz w:val="16"/>
                <w:szCs w:val="16"/>
              </w:rPr>
              <w:t>Henriques</w:t>
            </w:r>
          </w:p>
          <w:p w14:paraId="491BAF87" w14:textId="77777777" w:rsidR="00417278" w:rsidRDefault="0041727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079DF">
              <w:rPr>
                <w:rFonts w:ascii="Arial Narrow" w:hAnsi="Arial Narrow" w:cs="Calibri"/>
                <w:sz w:val="16"/>
                <w:szCs w:val="16"/>
              </w:rPr>
              <w:t>Signature</w:t>
            </w:r>
          </w:p>
          <w:p w14:paraId="4629ABB4" w14:textId="77777777" w:rsidR="00EE54D1" w:rsidRDefault="00EE54D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47ACF42D" w14:textId="77777777" w:rsidR="00EE54D1" w:rsidRDefault="00EE54D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51204FBE" w14:textId="77777777" w:rsidR="00EE54D1" w:rsidRDefault="00EE54D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5FA00D5B" w14:textId="77777777" w:rsidR="00EE54D1" w:rsidRDefault="00EE54D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1A2D3407" w14:textId="77777777" w:rsidR="00EE54D1" w:rsidRDefault="00EE54D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58708509" w14:textId="77777777" w:rsidR="00EE54D1" w:rsidRPr="005079DF" w:rsidRDefault="00EE54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A715F88" w14:textId="77777777" w:rsidR="00D3542F" w:rsidRPr="005079DF" w:rsidRDefault="00D3542F">
      <w:pPr>
        <w:spacing w:line="100" w:lineRule="atLeast"/>
        <w:rPr>
          <w:rFonts w:ascii="Arial Narrow" w:hAnsi="Arial Narrow"/>
          <w:sz w:val="16"/>
          <w:szCs w:val="16"/>
        </w:rPr>
      </w:pPr>
    </w:p>
    <w:p w14:paraId="738AE99F" w14:textId="77777777" w:rsidR="003F6507" w:rsidRDefault="003F6507">
      <w:pPr>
        <w:spacing w:line="100" w:lineRule="atLeast"/>
        <w:rPr>
          <w:rFonts w:ascii="Arial Narrow" w:hAnsi="Arial Narrow" w:cs="Arial"/>
          <w:sz w:val="16"/>
          <w:szCs w:val="16"/>
        </w:rPr>
        <w:sectPr w:rsidR="003F6507" w:rsidSect="004F03CE"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</w:p>
    <w:p w14:paraId="7A6AB673" w14:textId="7709786F" w:rsidR="00417278" w:rsidRPr="002A1841" w:rsidRDefault="00417278">
      <w:pPr>
        <w:spacing w:line="100" w:lineRule="atLeast"/>
        <w:rPr>
          <w:rFonts w:ascii="Comic Sans MS" w:hAnsi="Comic Sans MS" w:cs="Arial"/>
          <w:sz w:val="18"/>
          <w:szCs w:val="18"/>
        </w:rPr>
      </w:pPr>
      <w:r w:rsidRPr="002A1841">
        <w:rPr>
          <w:rFonts w:ascii="Comic Sans MS" w:hAnsi="Comic Sans MS" w:cs="Arial"/>
          <w:sz w:val="18"/>
          <w:szCs w:val="18"/>
        </w:rPr>
        <w:lastRenderedPageBreak/>
        <w:t xml:space="preserve">Date : </w:t>
      </w:r>
      <w:r w:rsidR="005D31C3" w:rsidRPr="002A1841">
        <w:rPr>
          <w:rFonts w:ascii="Comic Sans MS" w:hAnsi="Comic Sans MS" w:cs="Arial"/>
          <w:sz w:val="18"/>
          <w:szCs w:val="18"/>
        </w:rPr>
        <w:t>12/06</w:t>
      </w:r>
      <w:r w:rsidR="008B6CD7" w:rsidRPr="002A1841">
        <w:rPr>
          <w:rFonts w:ascii="Comic Sans MS" w:hAnsi="Comic Sans MS" w:cs="Arial"/>
          <w:sz w:val="18"/>
          <w:szCs w:val="18"/>
        </w:rPr>
        <w:t>/2018</w:t>
      </w:r>
    </w:p>
    <w:p w14:paraId="6AE65602" w14:textId="54E73696" w:rsidR="00417278" w:rsidRPr="002A1841" w:rsidRDefault="00417278">
      <w:pPr>
        <w:spacing w:line="100" w:lineRule="atLeast"/>
        <w:rPr>
          <w:rFonts w:ascii="Comic Sans MS" w:hAnsi="Comic Sans MS" w:cs="Arial"/>
          <w:sz w:val="18"/>
          <w:szCs w:val="18"/>
        </w:rPr>
      </w:pPr>
      <w:r w:rsidRPr="002A1841">
        <w:rPr>
          <w:rFonts w:ascii="Comic Sans MS" w:hAnsi="Comic Sans MS" w:cs="Arial"/>
          <w:sz w:val="18"/>
          <w:szCs w:val="18"/>
        </w:rPr>
        <w:t xml:space="preserve">heure de début : </w:t>
      </w:r>
      <w:r w:rsidR="005D31C3" w:rsidRPr="002A1841">
        <w:rPr>
          <w:rFonts w:ascii="Comic Sans MS" w:hAnsi="Comic Sans MS" w:cs="Arial"/>
          <w:sz w:val="18"/>
          <w:szCs w:val="18"/>
        </w:rPr>
        <w:t>19h30</w:t>
      </w:r>
    </w:p>
    <w:p w14:paraId="217E6ADD" w14:textId="77777777" w:rsidR="00417278" w:rsidRPr="002A1841" w:rsidRDefault="00417278">
      <w:pPr>
        <w:spacing w:line="100" w:lineRule="atLeast"/>
        <w:rPr>
          <w:rFonts w:ascii="Comic Sans MS" w:hAnsi="Comic Sans MS" w:cs="Arial"/>
          <w:sz w:val="18"/>
          <w:szCs w:val="18"/>
        </w:rPr>
      </w:pPr>
    </w:p>
    <w:p w14:paraId="09D65590" w14:textId="77777777" w:rsidR="00417278" w:rsidRPr="002A1841" w:rsidRDefault="00417278" w:rsidP="00BF5EF2">
      <w:pPr>
        <w:spacing w:line="100" w:lineRule="atLeast"/>
        <w:ind w:left="284" w:hanging="284"/>
        <w:rPr>
          <w:rFonts w:ascii="Comic Sans MS" w:hAnsi="Comic Sans MS" w:cs="Arial"/>
          <w:sz w:val="18"/>
          <w:szCs w:val="18"/>
        </w:rPr>
      </w:pPr>
      <w:r w:rsidRPr="002A1841">
        <w:rPr>
          <w:rFonts w:ascii="Comic Sans MS" w:hAnsi="Comic Sans MS" w:cs="Arial"/>
          <w:sz w:val="18"/>
          <w:szCs w:val="18"/>
          <w:u w:val="single"/>
        </w:rPr>
        <w:t>Ordre du jour</w:t>
      </w:r>
      <w:r w:rsidRPr="002A1841">
        <w:rPr>
          <w:rFonts w:ascii="Comic Sans MS" w:hAnsi="Comic Sans MS" w:cs="Arial"/>
          <w:sz w:val="18"/>
          <w:szCs w:val="18"/>
        </w:rPr>
        <w:t xml:space="preserve"> : </w:t>
      </w:r>
    </w:p>
    <w:p w14:paraId="7E9D2E68" w14:textId="77777777" w:rsidR="00BF5EF2" w:rsidRPr="002A1841" w:rsidRDefault="00BF5EF2">
      <w:pPr>
        <w:spacing w:line="100" w:lineRule="atLeast"/>
        <w:rPr>
          <w:rFonts w:ascii="Comic Sans MS" w:hAnsi="Comic Sans MS" w:cs="Arial"/>
          <w:sz w:val="18"/>
          <w:szCs w:val="18"/>
        </w:rPr>
      </w:pPr>
    </w:p>
    <w:p w14:paraId="1CBE6026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Tour de table, présentation des nouvelles personnes, remerciements à ceux qui partent</w:t>
      </w:r>
    </w:p>
    <w:p w14:paraId="4E7B60EE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Compte - rendu de l’exercice incendie du 08/06</w:t>
      </w:r>
    </w:p>
    <w:p w14:paraId="6E425D1B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Bilan des actions et projets, remerciements au SOU des écoles</w:t>
      </w:r>
    </w:p>
    <w:p w14:paraId="02FABC10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Prévision des effectifs pour la rentrée 2018</w:t>
      </w:r>
    </w:p>
    <w:p w14:paraId="680D70D3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Budget 2018 alloué par la mairie, remerciements</w:t>
      </w:r>
    </w:p>
    <w:p w14:paraId="66AE45A4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Point sur les rythmes scolaires et l’organisation</w:t>
      </w:r>
    </w:p>
    <w:p w14:paraId="46B28024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Divers : utilisation du city stade</w:t>
      </w:r>
    </w:p>
    <w:p w14:paraId="48EABD91" w14:textId="77777777" w:rsidR="005D31C3" w:rsidRPr="00EE54D1" w:rsidRDefault="005D31C3" w:rsidP="00EE54D1">
      <w:pPr>
        <w:pStyle w:val="Paragraphedeliste"/>
        <w:numPr>
          <w:ilvl w:val="0"/>
          <w:numId w:val="26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>Questions proposées par les parents délégués.</w:t>
      </w:r>
    </w:p>
    <w:p w14:paraId="714D2A05" w14:textId="008518CC" w:rsidR="00BF5EF2" w:rsidRPr="002A1841" w:rsidRDefault="00BF5EF2" w:rsidP="005D31C3">
      <w:pPr>
        <w:tabs>
          <w:tab w:val="left" w:pos="2936"/>
        </w:tabs>
        <w:spacing w:line="100" w:lineRule="atLeast"/>
        <w:rPr>
          <w:rFonts w:ascii="Comic Sans MS" w:hAnsi="Comic Sans MS" w:cs="Comic Sans MS"/>
          <w:sz w:val="18"/>
          <w:szCs w:val="18"/>
          <w:u w:val="single"/>
        </w:rPr>
      </w:pPr>
    </w:p>
    <w:p w14:paraId="2E53B660" w14:textId="781DEEC9" w:rsidR="005079DF" w:rsidRPr="002A1841" w:rsidRDefault="00022668" w:rsidP="00022668">
      <w:pPr>
        <w:ind w:left="284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1 </w:t>
      </w:r>
      <w:r w:rsidRPr="002A1841">
        <w:rPr>
          <w:rFonts w:ascii="Comic Sans MS" w:hAnsi="Comic Sans MS"/>
          <w:sz w:val="18"/>
          <w:szCs w:val="18"/>
        </w:rPr>
        <w:tab/>
      </w:r>
      <w:r w:rsidRPr="002A1841">
        <w:rPr>
          <w:rFonts w:ascii="Comic Sans MS" w:hAnsi="Comic Sans MS"/>
          <w:sz w:val="18"/>
          <w:szCs w:val="18"/>
          <w:u w:val="single"/>
        </w:rPr>
        <w:t xml:space="preserve">Tour de table, présentation des nouvelles personnes, remerciements à ceux qui partent  </w:t>
      </w:r>
    </w:p>
    <w:p w14:paraId="3D92F5EE" w14:textId="44204142" w:rsidR="00FC2D37" w:rsidRPr="002A1841" w:rsidRDefault="00022668" w:rsidP="00B30E6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 </w:t>
      </w:r>
    </w:p>
    <w:p w14:paraId="1D97EDE2" w14:textId="3E7DEE87" w:rsidR="009F029B" w:rsidRPr="002A1841" w:rsidRDefault="009F029B" w:rsidP="009F029B">
      <w:pPr>
        <w:rPr>
          <w:rFonts w:ascii="Comic Sans MS" w:hAnsi="Comic Sans MS" w:cs="Arial"/>
          <w:sz w:val="18"/>
          <w:szCs w:val="18"/>
        </w:rPr>
      </w:pPr>
      <w:r w:rsidRPr="002A1841">
        <w:rPr>
          <w:rFonts w:ascii="Comic Sans MS" w:hAnsi="Comic Sans MS" w:cs="Arial"/>
          <w:sz w:val="18"/>
          <w:szCs w:val="18"/>
        </w:rPr>
        <w:t xml:space="preserve">      Mme Henriques s’excuse pour les changements de date et pour les horaires.</w:t>
      </w:r>
    </w:p>
    <w:p w14:paraId="021C93DE" w14:textId="6522231A" w:rsidR="00022668" w:rsidRPr="002A1841" w:rsidRDefault="00022668" w:rsidP="00B30E6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Merci à </w:t>
      </w:r>
      <w:r w:rsidR="009F029B" w:rsidRPr="002A1841">
        <w:rPr>
          <w:rFonts w:ascii="Comic Sans MS" w:hAnsi="Comic Sans MS" w:cs="Comic Sans MS"/>
          <w:sz w:val="18"/>
          <w:szCs w:val="18"/>
        </w:rPr>
        <w:t xml:space="preserve">Madame Seigneur </w:t>
      </w:r>
      <w:r w:rsidRPr="002A1841">
        <w:rPr>
          <w:rFonts w:ascii="Comic Sans MS" w:hAnsi="Comic Sans MS" w:cs="Comic Sans MS"/>
          <w:sz w:val="18"/>
          <w:szCs w:val="18"/>
        </w:rPr>
        <w:t>pour le relais pendant l’ab</w:t>
      </w:r>
      <w:r w:rsidR="009F029B" w:rsidRPr="002A1841">
        <w:rPr>
          <w:rFonts w:ascii="Comic Sans MS" w:hAnsi="Comic Sans MS" w:cs="Comic Sans MS"/>
          <w:sz w:val="18"/>
          <w:szCs w:val="18"/>
        </w:rPr>
        <w:t xml:space="preserve">sence de la directrice. Nous </w:t>
      </w:r>
      <w:r w:rsidRPr="002A1841">
        <w:rPr>
          <w:rFonts w:ascii="Comic Sans MS" w:hAnsi="Comic Sans MS" w:cs="Comic Sans MS"/>
          <w:sz w:val="18"/>
          <w:szCs w:val="18"/>
        </w:rPr>
        <w:t>souhaitons tous une belle retraite</w:t>
      </w:r>
      <w:r w:rsidR="009D66DF" w:rsidRPr="002A1841">
        <w:rPr>
          <w:rFonts w:ascii="Comic Sans MS" w:hAnsi="Comic Sans MS" w:cs="Comic Sans MS"/>
          <w:sz w:val="18"/>
          <w:szCs w:val="18"/>
        </w:rPr>
        <w:t xml:space="preserve"> à cette enseignante passionnée qui va nous manquer.</w:t>
      </w:r>
      <w:r w:rsidR="009F029B" w:rsidRPr="002A1841">
        <w:rPr>
          <w:rFonts w:ascii="Comic Sans MS" w:hAnsi="Comic Sans MS" w:cs="Comic Sans MS"/>
          <w:sz w:val="18"/>
          <w:szCs w:val="18"/>
        </w:rPr>
        <w:t xml:space="preserve"> </w:t>
      </w:r>
    </w:p>
    <w:p w14:paraId="48C8382F" w14:textId="138188C8" w:rsidR="00022668" w:rsidRPr="002A1841" w:rsidRDefault="00022668" w:rsidP="00B30E6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L’équipe enseignante est modifiée de ce fait : arrivée de</w:t>
      </w:r>
      <w:r w:rsidR="009F029B" w:rsidRPr="002A1841">
        <w:rPr>
          <w:rFonts w:ascii="Comic Sans MS" w:hAnsi="Comic Sans MS" w:cs="Comic Sans MS"/>
          <w:sz w:val="18"/>
          <w:szCs w:val="18"/>
        </w:rPr>
        <w:t xml:space="preserve"> Madame</w:t>
      </w:r>
      <w:r w:rsidRPr="002A1841">
        <w:rPr>
          <w:rFonts w:ascii="Comic Sans MS" w:hAnsi="Comic Sans MS" w:cs="Comic Sans MS"/>
          <w:sz w:val="18"/>
          <w:szCs w:val="18"/>
        </w:rPr>
        <w:t xml:space="preserve"> Dominique Chaudy à titre définitif.</w:t>
      </w:r>
    </w:p>
    <w:p w14:paraId="110B9D04" w14:textId="77777777" w:rsidR="00022668" w:rsidRPr="002A1841" w:rsidRDefault="00022668" w:rsidP="00B30E6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1FC1398C" w14:textId="7ECE4E60" w:rsidR="00022668" w:rsidRPr="002A1841" w:rsidRDefault="00022668" w:rsidP="00022668">
      <w:pPr>
        <w:pStyle w:val="Paragraphedeliste"/>
        <w:numPr>
          <w:ilvl w:val="0"/>
          <w:numId w:val="20"/>
        </w:num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A1841">
        <w:rPr>
          <w:rFonts w:ascii="Comic Sans MS" w:hAnsi="Comic Sans MS"/>
          <w:sz w:val="18"/>
          <w:szCs w:val="18"/>
          <w:u w:val="single"/>
        </w:rPr>
        <w:t>Compte - rendu de l’exercice incendie du 08/06</w:t>
      </w:r>
    </w:p>
    <w:p w14:paraId="49F19077" w14:textId="5CCDF894" w:rsidR="00417278" w:rsidRPr="002A1841" w:rsidRDefault="00417278" w:rsidP="00022668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0EE1778B" w14:textId="1249A403" w:rsidR="00F172F3" w:rsidRPr="002A1841" w:rsidRDefault="00BF5EF2" w:rsidP="00022668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L</w:t>
      </w:r>
      <w:r w:rsidR="00022668" w:rsidRPr="002A1841">
        <w:rPr>
          <w:rFonts w:ascii="Comic Sans MS" w:hAnsi="Comic Sans MS" w:cs="Comic Sans MS"/>
          <w:sz w:val="18"/>
          <w:szCs w:val="18"/>
        </w:rPr>
        <w:t>e 3</w:t>
      </w:r>
      <w:r w:rsidR="00022668" w:rsidRPr="002A1841">
        <w:rPr>
          <w:rFonts w:ascii="Comic Sans MS" w:hAnsi="Comic Sans MS" w:cs="Comic Sans MS"/>
          <w:sz w:val="18"/>
          <w:szCs w:val="18"/>
          <w:vertAlign w:val="superscript"/>
        </w:rPr>
        <w:t>ème</w:t>
      </w:r>
      <w:r w:rsidR="00022668" w:rsidRPr="002A1841">
        <w:rPr>
          <w:rFonts w:ascii="Comic Sans MS" w:hAnsi="Comic Sans MS" w:cs="Comic Sans MS"/>
          <w:sz w:val="18"/>
          <w:szCs w:val="18"/>
        </w:rPr>
        <w:t xml:space="preserve"> </w:t>
      </w:r>
      <w:r w:rsidRPr="002A1841">
        <w:rPr>
          <w:rFonts w:ascii="Comic Sans MS" w:hAnsi="Comic Sans MS" w:cs="Comic Sans MS"/>
          <w:sz w:val="18"/>
          <w:szCs w:val="18"/>
        </w:rPr>
        <w:t xml:space="preserve">’exercice </w:t>
      </w:r>
      <w:r w:rsidR="00022668" w:rsidRPr="002A1841">
        <w:rPr>
          <w:rFonts w:ascii="Comic Sans MS" w:hAnsi="Comic Sans MS" w:cs="Comic Sans MS"/>
          <w:sz w:val="18"/>
          <w:szCs w:val="18"/>
        </w:rPr>
        <w:t xml:space="preserve">incendie </w:t>
      </w:r>
      <w:r w:rsidRPr="002A1841">
        <w:rPr>
          <w:rFonts w:ascii="Comic Sans MS" w:hAnsi="Comic Sans MS" w:cs="Comic Sans MS"/>
          <w:sz w:val="18"/>
          <w:szCs w:val="18"/>
        </w:rPr>
        <w:t xml:space="preserve">s’est déroulé </w:t>
      </w:r>
      <w:r w:rsidR="00022668" w:rsidRPr="002A1841">
        <w:rPr>
          <w:rFonts w:ascii="Comic Sans MS" w:hAnsi="Comic Sans MS" w:cs="Comic Sans MS"/>
          <w:sz w:val="18"/>
          <w:szCs w:val="18"/>
        </w:rPr>
        <w:t>le vendredi 8 juin 2018. Il était particulier car il a eu lieu pendant la sieste. Nous avions organisé une chaine d’adultes pour évacuer les 3 dortoirs de petits et la classe de moyens. Cela a bien fonctionné même si q</w:t>
      </w:r>
      <w:r w:rsidR="002A1841">
        <w:rPr>
          <w:rFonts w:ascii="Comic Sans MS" w:hAnsi="Comic Sans MS" w:cs="Comic Sans MS"/>
          <w:sz w:val="18"/>
          <w:szCs w:val="18"/>
        </w:rPr>
        <w:t>uel</w:t>
      </w:r>
      <w:r w:rsidR="00022668" w:rsidRPr="002A1841">
        <w:rPr>
          <w:rFonts w:ascii="Comic Sans MS" w:hAnsi="Comic Sans MS" w:cs="Comic Sans MS"/>
          <w:sz w:val="18"/>
          <w:szCs w:val="18"/>
        </w:rPr>
        <w:t>q</w:t>
      </w:r>
      <w:r w:rsidR="002A1841">
        <w:rPr>
          <w:rFonts w:ascii="Comic Sans MS" w:hAnsi="Comic Sans MS" w:cs="Comic Sans MS"/>
          <w:sz w:val="18"/>
          <w:szCs w:val="18"/>
        </w:rPr>
        <w:t>ue</w:t>
      </w:r>
      <w:r w:rsidR="00022668" w:rsidRPr="002A1841">
        <w:rPr>
          <w:rFonts w:ascii="Comic Sans MS" w:hAnsi="Comic Sans MS" w:cs="Comic Sans MS"/>
          <w:sz w:val="18"/>
          <w:szCs w:val="18"/>
        </w:rPr>
        <w:t>s portes ont été oubliées car c’est assez str</w:t>
      </w:r>
      <w:r w:rsidR="002A1841">
        <w:rPr>
          <w:rFonts w:ascii="Comic Sans MS" w:hAnsi="Comic Sans MS" w:cs="Comic Sans MS"/>
          <w:sz w:val="18"/>
          <w:szCs w:val="18"/>
        </w:rPr>
        <w:t>essant de réveiller les enfants</w:t>
      </w:r>
      <w:r w:rsidR="00022668" w:rsidRPr="002A1841">
        <w:rPr>
          <w:rFonts w:ascii="Comic Sans MS" w:hAnsi="Comic Sans MS" w:cs="Comic Sans MS"/>
          <w:sz w:val="18"/>
          <w:szCs w:val="18"/>
        </w:rPr>
        <w:t>. Tout le monde était dehors et recomptage fait en 4 minutes.</w:t>
      </w:r>
    </w:p>
    <w:p w14:paraId="7AB3DA59" w14:textId="77777777" w:rsidR="003D4186" w:rsidRPr="002A1841" w:rsidRDefault="003D4186" w:rsidP="003D4186">
      <w:pPr>
        <w:pStyle w:val="ListParagraph1"/>
        <w:spacing w:line="100" w:lineRule="atLeast"/>
        <w:ind w:left="0"/>
        <w:rPr>
          <w:rFonts w:ascii="Comic Sans MS" w:hAnsi="Comic Sans MS" w:cs="Comic Sans MS"/>
          <w:sz w:val="18"/>
          <w:szCs w:val="18"/>
        </w:rPr>
      </w:pPr>
    </w:p>
    <w:p w14:paraId="7AA48DC3" w14:textId="0083F035" w:rsidR="00E34BD8" w:rsidRPr="002A1841" w:rsidRDefault="00022668" w:rsidP="002A1841">
      <w:pPr>
        <w:pStyle w:val="Paragraphedeliste"/>
        <w:numPr>
          <w:ilvl w:val="0"/>
          <w:numId w:val="20"/>
        </w:num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A1841">
        <w:rPr>
          <w:rFonts w:ascii="Comic Sans MS" w:hAnsi="Comic Sans MS"/>
          <w:sz w:val="18"/>
          <w:szCs w:val="18"/>
          <w:u w:val="single"/>
        </w:rPr>
        <w:t>Bilan des actions et projets, remerciements au SOU des écoles</w:t>
      </w:r>
    </w:p>
    <w:p w14:paraId="5E9D4013" w14:textId="77777777" w:rsidR="002A1841" w:rsidRDefault="002A1841" w:rsidP="002A1841">
      <w:pPr>
        <w:numPr>
          <w:ilvl w:val="1"/>
          <w:numId w:val="20"/>
        </w:numPr>
        <w:ind w:left="708" w:firstLine="348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 </w:t>
      </w:r>
      <w:r w:rsidR="00E34BD8" w:rsidRPr="002A1841">
        <w:rPr>
          <w:rFonts w:ascii="Comic Sans MS" w:hAnsi="Comic Sans MS"/>
          <w:b/>
          <w:sz w:val="18"/>
          <w:szCs w:val="18"/>
        </w:rPr>
        <w:t>PS </w:t>
      </w:r>
      <w:r w:rsidR="00E34BD8" w:rsidRPr="002A1841">
        <w:rPr>
          <w:rFonts w:ascii="Comic Sans MS" w:hAnsi="Comic Sans MS"/>
          <w:sz w:val="18"/>
          <w:szCs w:val="18"/>
        </w:rPr>
        <w:t xml:space="preserve">: </w:t>
      </w:r>
    </w:p>
    <w:p w14:paraId="15DF67B4" w14:textId="6B050AAC" w:rsidR="00E34BD8" w:rsidRDefault="00E34BD8" w:rsidP="002A1841">
      <w:pPr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>sortie le 1</w:t>
      </w:r>
      <w:r w:rsidRPr="002A1841">
        <w:rPr>
          <w:rFonts w:ascii="Comic Sans MS" w:hAnsi="Comic Sans MS"/>
          <w:sz w:val="18"/>
          <w:szCs w:val="18"/>
          <w:vertAlign w:val="superscript"/>
        </w:rPr>
        <w:t>er</w:t>
      </w:r>
      <w:r w:rsidRPr="002A1841">
        <w:rPr>
          <w:rFonts w:ascii="Comic Sans MS" w:hAnsi="Comic Sans MS"/>
          <w:sz w:val="18"/>
          <w:szCs w:val="18"/>
        </w:rPr>
        <w:t xml:space="preserve"> juin à la ferme de M. Seguin. Découverte des animaux qu’ils ont nourris. Les enfants </w:t>
      </w:r>
      <w:r w:rsidR="002A1841">
        <w:rPr>
          <w:rFonts w:ascii="Comic Sans MS" w:hAnsi="Comic Sans MS"/>
          <w:sz w:val="18"/>
          <w:szCs w:val="18"/>
        </w:rPr>
        <w:t xml:space="preserve">ont été </w:t>
      </w:r>
      <w:r w:rsidRPr="002A1841">
        <w:rPr>
          <w:rFonts w:ascii="Comic Sans MS" w:hAnsi="Comic Sans MS"/>
          <w:sz w:val="18"/>
          <w:szCs w:val="18"/>
        </w:rPr>
        <w:t>très proches des animaux et ils ont pu faire du pain. Sortie bien adaptée aux petits</w:t>
      </w:r>
      <w:r w:rsidR="002A1841">
        <w:rPr>
          <w:rFonts w:ascii="Comic Sans MS" w:hAnsi="Comic Sans MS"/>
          <w:sz w:val="18"/>
          <w:szCs w:val="18"/>
        </w:rPr>
        <w:t>.</w:t>
      </w:r>
    </w:p>
    <w:p w14:paraId="54BA0178" w14:textId="0685DAFB" w:rsidR="00E34BD8" w:rsidRDefault="002A1841" w:rsidP="002A1841">
      <w:pPr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E34BD8" w:rsidRPr="002A1841">
        <w:rPr>
          <w:rFonts w:ascii="Comic Sans MS" w:hAnsi="Comic Sans MS"/>
          <w:sz w:val="18"/>
          <w:szCs w:val="18"/>
        </w:rPr>
        <w:t xml:space="preserve">Les petits du multi accueil sont venus visiter </w:t>
      </w:r>
      <w:r>
        <w:rPr>
          <w:rFonts w:ascii="Comic Sans MS" w:hAnsi="Comic Sans MS"/>
          <w:sz w:val="18"/>
          <w:szCs w:val="18"/>
        </w:rPr>
        <w:t xml:space="preserve">les classes de PS </w:t>
      </w:r>
      <w:r w:rsidR="00E34BD8" w:rsidRPr="002A1841">
        <w:rPr>
          <w:rFonts w:ascii="Comic Sans MS" w:hAnsi="Comic Sans MS"/>
          <w:sz w:val="18"/>
          <w:szCs w:val="18"/>
        </w:rPr>
        <w:t>sur le temps de l’accueil le matin, pour une dizaine d’élèves</w:t>
      </w:r>
      <w:r>
        <w:rPr>
          <w:rFonts w:ascii="Comic Sans MS" w:hAnsi="Comic Sans MS"/>
          <w:sz w:val="18"/>
          <w:szCs w:val="18"/>
        </w:rPr>
        <w:t xml:space="preserve">. </w:t>
      </w:r>
      <w:r w:rsidR="00E34BD8" w:rsidRPr="002A1841">
        <w:rPr>
          <w:rFonts w:ascii="Comic Sans MS" w:hAnsi="Comic Sans MS"/>
          <w:sz w:val="18"/>
          <w:szCs w:val="18"/>
        </w:rPr>
        <w:t>Dans un second temps, les enfants de la crèche et de la garderie viendront l’après-midi pour découvrir</w:t>
      </w:r>
      <w:r>
        <w:rPr>
          <w:rFonts w:ascii="Comic Sans MS" w:hAnsi="Comic Sans MS"/>
          <w:sz w:val="18"/>
          <w:szCs w:val="18"/>
        </w:rPr>
        <w:t xml:space="preserve"> l’école</w:t>
      </w:r>
      <w:r w:rsidR="00E34BD8" w:rsidRPr="002A1841">
        <w:rPr>
          <w:rFonts w:ascii="Comic Sans MS" w:hAnsi="Comic Sans MS"/>
          <w:sz w:val="18"/>
          <w:szCs w:val="18"/>
        </w:rPr>
        <w:t>. Samedi</w:t>
      </w:r>
      <w:r>
        <w:rPr>
          <w:rFonts w:ascii="Comic Sans MS" w:hAnsi="Comic Sans MS"/>
          <w:sz w:val="18"/>
          <w:szCs w:val="18"/>
        </w:rPr>
        <w:t xml:space="preserve"> 16 juin</w:t>
      </w:r>
      <w:r w:rsidR="00E34BD8" w:rsidRPr="002A1841">
        <w:rPr>
          <w:rFonts w:ascii="Comic Sans MS" w:hAnsi="Comic Sans MS"/>
          <w:sz w:val="18"/>
          <w:szCs w:val="18"/>
        </w:rPr>
        <w:t>, accueil des futurs élèves de septembre.</w:t>
      </w:r>
    </w:p>
    <w:p w14:paraId="77FFA943" w14:textId="56910D43" w:rsidR="002A1841" w:rsidRPr="002A1841" w:rsidRDefault="002A1841" w:rsidP="002A1841">
      <w:pPr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Portes ouvertes</w:t>
      </w:r>
      <w:r w:rsidR="00397737">
        <w:rPr>
          <w:rFonts w:ascii="Comic Sans MS" w:hAnsi="Comic Sans MS"/>
          <w:sz w:val="18"/>
          <w:szCs w:val="18"/>
        </w:rPr>
        <w:t xml:space="preserve"> aux parents chez Madame Heredia</w:t>
      </w:r>
    </w:p>
    <w:p w14:paraId="290C6B44" w14:textId="77777777" w:rsidR="002A1841" w:rsidRDefault="00E34BD8" w:rsidP="002A1841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b/>
          <w:sz w:val="18"/>
          <w:szCs w:val="18"/>
        </w:rPr>
        <w:t>MS</w:t>
      </w:r>
      <w:r w:rsidR="002A1841">
        <w:rPr>
          <w:rFonts w:ascii="Comic Sans MS" w:hAnsi="Comic Sans MS"/>
          <w:sz w:val="18"/>
          <w:szCs w:val="18"/>
        </w:rPr>
        <w:t xml:space="preserve"> : </w:t>
      </w:r>
      <w:r w:rsidRPr="002A1841">
        <w:rPr>
          <w:rFonts w:ascii="Comic Sans MS" w:hAnsi="Comic Sans MS"/>
          <w:sz w:val="18"/>
          <w:szCs w:val="18"/>
        </w:rPr>
        <w:t xml:space="preserve"> </w:t>
      </w:r>
    </w:p>
    <w:p w14:paraId="7ED73BB8" w14:textId="5C7BDEAD" w:rsidR="00E34BD8" w:rsidRDefault="002A1841" w:rsidP="002A1841">
      <w:pPr>
        <w:pStyle w:val="Paragraphedeliste"/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les classes de PS/MS et de MS ont effectué un </w:t>
      </w:r>
      <w:r w:rsidR="00E34BD8" w:rsidRPr="002A1841">
        <w:rPr>
          <w:rFonts w:ascii="Comic Sans MS" w:hAnsi="Comic Sans MS"/>
          <w:sz w:val="18"/>
          <w:szCs w:val="18"/>
        </w:rPr>
        <w:t>travail sur les animaux avec en avril l’an</w:t>
      </w:r>
      <w:r>
        <w:rPr>
          <w:rFonts w:ascii="Comic Sans MS" w:hAnsi="Comic Sans MS"/>
          <w:sz w:val="18"/>
          <w:szCs w:val="18"/>
        </w:rPr>
        <w:t>imation Frapna sur les insectes</w:t>
      </w:r>
      <w:r w:rsidR="00E34BD8" w:rsidRPr="002A1841">
        <w:rPr>
          <w:rFonts w:ascii="Comic Sans MS" w:hAnsi="Comic Sans MS"/>
          <w:sz w:val="18"/>
          <w:szCs w:val="18"/>
        </w:rPr>
        <w:t xml:space="preserve">, sortie </w:t>
      </w:r>
      <w:r>
        <w:rPr>
          <w:rFonts w:ascii="Comic Sans MS" w:hAnsi="Comic Sans MS"/>
          <w:sz w:val="18"/>
          <w:szCs w:val="18"/>
        </w:rPr>
        <w:t>vers le</w:t>
      </w:r>
      <w:r w:rsidR="00E34BD8" w:rsidRPr="002A1841">
        <w:rPr>
          <w:rFonts w:ascii="Comic Sans MS" w:hAnsi="Comic Sans MS"/>
          <w:sz w:val="18"/>
          <w:szCs w:val="18"/>
        </w:rPr>
        <w:t xml:space="preserve"> lac Neyton</w:t>
      </w:r>
      <w:r>
        <w:rPr>
          <w:rFonts w:ascii="Comic Sans MS" w:hAnsi="Comic Sans MS"/>
          <w:sz w:val="18"/>
          <w:szCs w:val="18"/>
        </w:rPr>
        <w:t>.</w:t>
      </w:r>
    </w:p>
    <w:p w14:paraId="221B0DF6" w14:textId="70DB5B13" w:rsidR="00E34BD8" w:rsidRPr="002A1841" w:rsidRDefault="00E34BD8" w:rsidP="00E34BD8">
      <w:pPr>
        <w:pStyle w:val="Paragraphedeliste"/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Vendredi 15 </w:t>
      </w:r>
      <w:r w:rsidR="002A1841">
        <w:rPr>
          <w:rFonts w:ascii="Comic Sans MS" w:hAnsi="Comic Sans MS"/>
          <w:sz w:val="18"/>
          <w:szCs w:val="18"/>
        </w:rPr>
        <w:t xml:space="preserve">juin </w:t>
      </w:r>
      <w:r w:rsidRPr="002A1841">
        <w:rPr>
          <w:rFonts w:ascii="Comic Sans MS" w:hAnsi="Comic Sans MS"/>
          <w:sz w:val="18"/>
          <w:szCs w:val="18"/>
        </w:rPr>
        <w:t>départ au Parc des oiseaux avec pique-nique et spectacle</w:t>
      </w:r>
      <w:r w:rsidR="002A1841">
        <w:rPr>
          <w:rFonts w:ascii="Comic Sans MS" w:hAnsi="Comic Sans MS"/>
          <w:sz w:val="18"/>
          <w:szCs w:val="18"/>
        </w:rPr>
        <w:t xml:space="preserve"> en vol</w:t>
      </w:r>
      <w:r w:rsidRPr="002A1841">
        <w:rPr>
          <w:rFonts w:ascii="Comic Sans MS" w:hAnsi="Comic Sans MS"/>
          <w:sz w:val="18"/>
          <w:szCs w:val="18"/>
        </w:rPr>
        <w:t xml:space="preserve">. </w:t>
      </w:r>
    </w:p>
    <w:p w14:paraId="4D3B1D21" w14:textId="77777777" w:rsidR="002A1841" w:rsidRDefault="00E34BD8" w:rsidP="002A1841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b/>
          <w:sz w:val="18"/>
          <w:szCs w:val="18"/>
        </w:rPr>
        <w:t>GS</w:t>
      </w:r>
      <w:r w:rsidRPr="002A1841">
        <w:rPr>
          <w:rFonts w:ascii="Comic Sans MS" w:hAnsi="Comic Sans MS"/>
          <w:sz w:val="18"/>
          <w:szCs w:val="18"/>
        </w:rPr>
        <w:t> :</w:t>
      </w:r>
    </w:p>
    <w:p w14:paraId="2D0C3633" w14:textId="77777777" w:rsidR="002A1841" w:rsidRDefault="00E34BD8" w:rsidP="002A1841">
      <w:pPr>
        <w:pStyle w:val="Paragraphedeliste"/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 Projet indiens en cours</w:t>
      </w:r>
      <w:r w:rsidR="002A1841">
        <w:rPr>
          <w:rFonts w:ascii="Comic Sans MS" w:hAnsi="Comic Sans MS"/>
          <w:sz w:val="18"/>
          <w:szCs w:val="18"/>
        </w:rPr>
        <w:t xml:space="preserve"> avec installation du tipi et activités.</w:t>
      </w:r>
    </w:p>
    <w:p w14:paraId="66977613" w14:textId="0BD39F9A" w:rsidR="00E34BD8" w:rsidRDefault="00397737" w:rsidP="002A1841">
      <w:pPr>
        <w:pStyle w:val="Paragraphedeliste"/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  <w:u w:val="single"/>
        </w:rPr>
        <w:t>Liaison avec le CP </w:t>
      </w:r>
      <w:r w:rsidRPr="002A1841">
        <w:rPr>
          <w:rFonts w:ascii="Comic Sans MS" w:hAnsi="Comic Sans MS"/>
          <w:sz w:val="18"/>
          <w:szCs w:val="18"/>
        </w:rPr>
        <w:t>: le décloisonnement  se fait en ce moment.  Chaque élève de grande section ira une fois dans chacune des deux classes de CP par demi-groupe. Pendant ce temps, les enseignantes de grands proposeront une activité au demi-groupe de CP ainsi qu’à leurs élèves restants. Les questions que les enfants se posent sur le CP seront préparées en amont en classe.</w:t>
      </w:r>
      <w:r>
        <w:rPr>
          <w:rFonts w:ascii="Comic Sans MS" w:hAnsi="Comic Sans MS"/>
          <w:sz w:val="18"/>
          <w:szCs w:val="18"/>
        </w:rPr>
        <w:t xml:space="preserve"> </w:t>
      </w:r>
      <w:r w:rsidRPr="002A1841">
        <w:rPr>
          <w:rFonts w:ascii="Comic Sans MS" w:hAnsi="Comic Sans MS"/>
          <w:sz w:val="18"/>
          <w:szCs w:val="18"/>
        </w:rPr>
        <w:t>Nous clôturerons cet échange par un petit déjeuner réunissant les classes de CP/CE1, de CP, de GS et de MS/GS.</w:t>
      </w:r>
    </w:p>
    <w:p w14:paraId="26596EFB" w14:textId="15B6A546" w:rsidR="002A1841" w:rsidRPr="002A1841" w:rsidRDefault="002A1841" w:rsidP="002A1841">
      <w:pPr>
        <w:pStyle w:val="Paragraphedeliste"/>
        <w:numPr>
          <w:ilvl w:val="2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Portes ouvertes</w:t>
      </w:r>
      <w:r w:rsidR="00397737">
        <w:rPr>
          <w:rFonts w:ascii="Comic Sans MS" w:hAnsi="Comic Sans MS"/>
          <w:sz w:val="18"/>
          <w:szCs w:val="18"/>
        </w:rPr>
        <w:t xml:space="preserve"> chez Madame Seigneur</w:t>
      </w:r>
    </w:p>
    <w:p w14:paraId="1AEF316B" w14:textId="77777777" w:rsidR="00397737" w:rsidRDefault="00397737" w:rsidP="00E34BD8">
      <w:pPr>
        <w:rPr>
          <w:rFonts w:ascii="Comic Sans MS" w:hAnsi="Comic Sans MS"/>
          <w:sz w:val="18"/>
          <w:szCs w:val="18"/>
        </w:rPr>
      </w:pPr>
    </w:p>
    <w:p w14:paraId="4BE8F28E" w14:textId="2C9CA7E1" w:rsidR="00397737" w:rsidRPr="00397737" w:rsidRDefault="00397737" w:rsidP="00397737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397737">
        <w:rPr>
          <w:rFonts w:ascii="Comic Sans MS" w:hAnsi="Comic Sans MS"/>
          <w:sz w:val="18"/>
          <w:szCs w:val="18"/>
        </w:rPr>
        <w:t>L’exposition d’œuvres « ETEND’ART » de la semaine dernière qui a concerné toute l’école a bien plu aux parents visiteurs et a été réussie malgré les pluies qui nous ont fait changer les dates.</w:t>
      </w:r>
      <w:r w:rsidRPr="00397737">
        <w:rPr>
          <w:rFonts w:ascii="Comic Sans MS" w:hAnsi="Comic Sans MS"/>
          <w:b/>
          <w:sz w:val="18"/>
          <w:szCs w:val="18"/>
        </w:rPr>
        <w:t xml:space="preserve"> Merci aux services techniques qui nous avaient installé une belle corde.</w:t>
      </w:r>
    </w:p>
    <w:p w14:paraId="69822E1B" w14:textId="1325AC8B" w:rsidR="00E34BD8" w:rsidRPr="00397737" w:rsidRDefault="00E34BD8" w:rsidP="00E34BD8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397737">
        <w:rPr>
          <w:rFonts w:ascii="Comic Sans MS" w:hAnsi="Comic Sans MS"/>
          <w:sz w:val="18"/>
          <w:szCs w:val="18"/>
        </w:rPr>
        <w:t>Spectacle  chorale : lundi 25 juin</w:t>
      </w:r>
      <w:r w:rsidR="00397737" w:rsidRPr="00397737">
        <w:rPr>
          <w:rFonts w:ascii="Comic Sans MS" w:hAnsi="Comic Sans MS"/>
          <w:sz w:val="18"/>
          <w:szCs w:val="18"/>
        </w:rPr>
        <w:t xml:space="preserve"> par 3 classes et m</w:t>
      </w:r>
      <w:r w:rsidRPr="00397737">
        <w:rPr>
          <w:rFonts w:ascii="Comic Sans MS" w:hAnsi="Comic Sans MS"/>
          <w:sz w:val="18"/>
          <w:szCs w:val="18"/>
        </w:rPr>
        <w:t xml:space="preserve">ardi 26 juin </w:t>
      </w:r>
      <w:r w:rsidR="00397737" w:rsidRPr="00397737">
        <w:rPr>
          <w:rFonts w:ascii="Comic Sans MS" w:hAnsi="Comic Sans MS"/>
          <w:sz w:val="18"/>
          <w:szCs w:val="18"/>
        </w:rPr>
        <w:t>4 classes avec un r</w:t>
      </w:r>
      <w:r w:rsidRPr="00397737">
        <w:rPr>
          <w:rFonts w:ascii="Comic Sans MS" w:hAnsi="Comic Sans MS"/>
          <w:sz w:val="18"/>
          <w:szCs w:val="18"/>
        </w:rPr>
        <w:t>épertoire</w:t>
      </w:r>
      <w:r w:rsidR="00397737" w:rsidRPr="00397737">
        <w:rPr>
          <w:rFonts w:ascii="Comic Sans MS" w:hAnsi="Comic Sans MS"/>
          <w:sz w:val="18"/>
          <w:szCs w:val="18"/>
        </w:rPr>
        <w:t xml:space="preserve"> identique et un </w:t>
      </w:r>
      <w:r w:rsidR="00397737">
        <w:rPr>
          <w:rFonts w:ascii="Comic Sans MS" w:hAnsi="Comic Sans MS"/>
          <w:sz w:val="18"/>
          <w:szCs w:val="18"/>
        </w:rPr>
        <w:t>a</w:t>
      </w:r>
      <w:r w:rsidRPr="00397737">
        <w:rPr>
          <w:rFonts w:ascii="Comic Sans MS" w:hAnsi="Comic Sans MS"/>
          <w:sz w:val="18"/>
          <w:szCs w:val="18"/>
        </w:rPr>
        <w:t>ccompagnement par une maman</w:t>
      </w:r>
      <w:r w:rsidR="00397737">
        <w:rPr>
          <w:rFonts w:ascii="Comic Sans MS" w:hAnsi="Comic Sans MS"/>
          <w:sz w:val="18"/>
          <w:szCs w:val="18"/>
        </w:rPr>
        <w:t>.</w:t>
      </w:r>
    </w:p>
    <w:p w14:paraId="1E82856B" w14:textId="1A48F293" w:rsidR="005079DF" w:rsidRPr="00397737" w:rsidRDefault="00397737" w:rsidP="00397737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Un conte musical avec une </w:t>
      </w:r>
      <w:r w:rsidR="00E34BD8" w:rsidRPr="00397737">
        <w:rPr>
          <w:rFonts w:ascii="Comic Sans MS" w:hAnsi="Comic Sans MS"/>
          <w:sz w:val="18"/>
          <w:szCs w:val="18"/>
        </w:rPr>
        <w:t xml:space="preserve">harpe </w:t>
      </w:r>
      <w:r>
        <w:rPr>
          <w:rFonts w:ascii="Comic Sans MS" w:hAnsi="Comic Sans MS"/>
          <w:sz w:val="18"/>
          <w:szCs w:val="18"/>
        </w:rPr>
        <w:t>a été offert aux enfants par 2 mamans un mercredi matin.</w:t>
      </w:r>
    </w:p>
    <w:p w14:paraId="34071929" w14:textId="77777777" w:rsidR="009D66DF" w:rsidRPr="002A1841" w:rsidRDefault="009D66DF" w:rsidP="002A1841">
      <w:pPr>
        <w:rPr>
          <w:rFonts w:ascii="Comic Sans MS" w:hAnsi="Comic Sans MS"/>
          <w:sz w:val="18"/>
          <w:szCs w:val="18"/>
        </w:rPr>
      </w:pPr>
    </w:p>
    <w:p w14:paraId="1E76A000" w14:textId="67A3EB8A" w:rsidR="009D66DF" w:rsidRPr="002A1841" w:rsidRDefault="009D66DF" w:rsidP="00FA27FD">
      <w:pPr>
        <w:numPr>
          <w:ilvl w:val="0"/>
          <w:numId w:val="14"/>
        </w:numPr>
        <w:ind w:left="567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Pour toutes ces sorties et activités qui nous permettent de mener des projets et d’accompagner les apprentissages des enfants, toute l’équipe remercie vivement le </w:t>
      </w:r>
      <w:r w:rsidRPr="002A1841">
        <w:rPr>
          <w:rFonts w:ascii="Comic Sans MS" w:hAnsi="Comic Sans MS"/>
          <w:sz w:val="18"/>
          <w:szCs w:val="18"/>
          <w:u w:val="single"/>
        </w:rPr>
        <w:t>Sou des écoles</w:t>
      </w:r>
      <w:r w:rsidRPr="002A1841">
        <w:rPr>
          <w:rFonts w:ascii="Comic Sans MS" w:hAnsi="Comic Sans MS"/>
          <w:sz w:val="18"/>
          <w:szCs w:val="18"/>
        </w:rPr>
        <w:t xml:space="preserve"> qui finance cela.</w:t>
      </w:r>
      <w:r w:rsidR="00F67F3B" w:rsidRPr="002A1841">
        <w:rPr>
          <w:rFonts w:ascii="Comic Sans MS" w:hAnsi="Comic Sans MS"/>
          <w:sz w:val="18"/>
          <w:szCs w:val="18"/>
        </w:rPr>
        <w:t xml:space="preserve"> (et merci pour les 3 nouveaux grands vélos pour les récréations).</w:t>
      </w:r>
    </w:p>
    <w:p w14:paraId="52EFB9B2" w14:textId="5C0DB2C4" w:rsidR="00C31ED0" w:rsidRPr="00397737" w:rsidRDefault="00C31ED0" w:rsidP="00397737">
      <w:pPr>
        <w:rPr>
          <w:rFonts w:ascii="Comic Sans MS" w:hAnsi="Comic Sans MS"/>
          <w:sz w:val="18"/>
          <w:szCs w:val="18"/>
        </w:rPr>
      </w:pPr>
    </w:p>
    <w:p w14:paraId="6890B01B" w14:textId="2FC53C7A" w:rsidR="009D66DF" w:rsidRPr="002A1841" w:rsidRDefault="009D66DF" w:rsidP="009D66DF">
      <w:pPr>
        <w:pStyle w:val="Paragraphedeliste"/>
        <w:numPr>
          <w:ilvl w:val="0"/>
          <w:numId w:val="20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  <w:u w:val="single"/>
        </w:rPr>
        <w:t>Prévision des effectifs pour la rentrée 2018</w:t>
      </w:r>
    </w:p>
    <w:p w14:paraId="337F288C" w14:textId="6EA9050E" w:rsidR="005B75BE" w:rsidRDefault="009D66DF" w:rsidP="00E30F7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 Pour 2018 était prévus une </w:t>
      </w:r>
      <w:r w:rsidR="00397737">
        <w:rPr>
          <w:rFonts w:ascii="Comic Sans MS" w:hAnsi="Comic Sans MS" w:cs="Comic Sans MS"/>
          <w:sz w:val="18"/>
          <w:szCs w:val="18"/>
        </w:rPr>
        <w:t>soixant</w:t>
      </w:r>
      <w:r w:rsidRPr="002A1841">
        <w:rPr>
          <w:rFonts w:ascii="Comic Sans MS" w:hAnsi="Comic Sans MS" w:cs="Comic Sans MS"/>
          <w:sz w:val="18"/>
          <w:szCs w:val="18"/>
        </w:rPr>
        <w:t xml:space="preserve">aine de PS. Actuellement nous avons inscrit </w:t>
      </w:r>
      <w:r w:rsidR="00397737">
        <w:rPr>
          <w:rFonts w:ascii="Comic Sans MS" w:hAnsi="Comic Sans MS" w:cs="Comic Sans MS"/>
          <w:sz w:val="18"/>
          <w:szCs w:val="18"/>
        </w:rPr>
        <w:t>52</w:t>
      </w:r>
      <w:r w:rsidRPr="002A1841">
        <w:rPr>
          <w:rFonts w:ascii="Comic Sans MS" w:hAnsi="Comic Sans MS" w:cs="Comic Sans MS"/>
          <w:sz w:val="18"/>
          <w:szCs w:val="18"/>
        </w:rPr>
        <w:t xml:space="preserve"> PS, il y a 58 MS et  64 GS ce qui provoque un léger fléchissement du nombre d’élèves. Il est à noter q</w:t>
      </w:r>
      <w:r w:rsidR="00397737">
        <w:rPr>
          <w:rFonts w:ascii="Comic Sans MS" w:hAnsi="Comic Sans MS" w:cs="Comic Sans MS"/>
          <w:sz w:val="18"/>
          <w:szCs w:val="18"/>
        </w:rPr>
        <w:t>uelques</w:t>
      </w:r>
      <w:r w:rsidRPr="002A1841">
        <w:rPr>
          <w:rFonts w:ascii="Comic Sans MS" w:hAnsi="Comic Sans MS" w:cs="Comic Sans MS"/>
          <w:sz w:val="18"/>
          <w:szCs w:val="18"/>
        </w:rPr>
        <w:t xml:space="preserve"> départs vers le privé</w:t>
      </w:r>
      <w:r w:rsidR="00397737">
        <w:rPr>
          <w:rFonts w:ascii="Comic Sans MS" w:hAnsi="Comic Sans MS" w:cs="Comic Sans MS"/>
          <w:sz w:val="18"/>
          <w:szCs w:val="18"/>
        </w:rPr>
        <w:t xml:space="preserve"> et quelques dérogations accordées pour Montluel</w:t>
      </w:r>
      <w:r w:rsidRPr="002A1841">
        <w:rPr>
          <w:rFonts w:ascii="Comic Sans MS" w:hAnsi="Comic Sans MS" w:cs="Comic Sans MS"/>
          <w:sz w:val="18"/>
          <w:szCs w:val="18"/>
        </w:rPr>
        <w:t>.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 Si vous connaissez des familles avec des enfants nés en 2015 demandez-leur de se manifester.</w:t>
      </w:r>
    </w:p>
    <w:p w14:paraId="3E4F4B68" w14:textId="77777777" w:rsidR="00397737" w:rsidRPr="002A1841" w:rsidRDefault="00397737" w:rsidP="00397737">
      <w:pPr>
        <w:ind w:firstLine="284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Les règles des dérogations pour 2018 : </w:t>
      </w:r>
    </w:p>
    <w:p w14:paraId="030CADCD" w14:textId="77777777" w:rsidR="00397737" w:rsidRPr="002A1841" w:rsidRDefault="00397737" w:rsidP="00397737">
      <w:pPr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rapprochement de fratrie </w:t>
      </w:r>
    </w:p>
    <w:p w14:paraId="18743CDC" w14:textId="77777777" w:rsidR="00397737" w:rsidRPr="002A1841" w:rsidRDefault="00397737" w:rsidP="00397737">
      <w:pPr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>être contribuable de la commune (taxe professionnelle, taxe foncière, taxe d’habitation</w:t>
      </w:r>
    </w:p>
    <w:p w14:paraId="3E4F7DEB" w14:textId="77777777" w:rsidR="00397737" w:rsidRPr="002A1841" w:rsidRDefault="00397737" w:rsidP="00397737">
      <w:pPr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>le critère de nourrice n’est pas accepté contrairement à Montluel</w:t>
      </w:r>
    </w:p>
    <w:p w14:paraId="64201840" w14:textId="77777777" w:rsidR="00397737" w:rsidRPr="002A1841" w:rsidRDefault="00397737" w:rsidP="00E30F7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1DF42BB4" w14:textId="0A9E817B" w:rsidR="009D66DF" w:rsidRPr="002A1841" w:rsidRDefault="009D66DF" w:rsidP="00E30F7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En terme de répartition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 de classes </w:t>
      </w:r>
      <w:r w:rsidR="00397737">
        <w:rPr>
          <w:rFonts w:ascii="Comic Sans MS" w:hAnsi="Comic Sans MS" w:cs="Comic Sans MS"/>
          <w:sz w:val="18"/>
          <w:szCs w:val="18"/>
        </w:rPr>
        <w:t xml:space="preserve">actuellement, </w:t>
      </w:r>
      <w:r w:rsidR="00F67F3B" w:rsidRPr="002A1841">
        <w:rPr>
          <w:rFonts w:ascii="Comic Sans MS" w:hAnsi="Comic Sans MS" w:cs="Comic Sans MS"/>
          <w:sz w:val="18"/>
          <w:szCs w:val="18"/>
        </w:rPr>
        <w:t>cela donne 2 classes de PS, 2 classes de MS</w:t>
      </w:r>
      <w:r w:rsidR="00397737">
        <w:rPr>
          <w:rFonts w:ascii="Comic Sans MS" w:hAnsi="Comic Sans MS" w:cs="Comic Sans MS"/>
          <w:sz w:val="18"/>
          <w:szCs w:val="18"/>
        </w:rPr>
        <w:t>,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 1 classe de MS/GS et 2 classes de GS avec un effectif moyen de 24 élèves.</w:t>
      </w:r>
    </w:p>
    <w:p w14:paraId="4A4FDD72" w14:textId="4067F183" w:rsidR="00F67F3B" w:rsidRPr="002A1841" w:rsidRDefault="00F67F3B" w:rsidP="00E30F7C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Il </w:t>
      </w:r>
      <w:r w:rsidR="00397737">
        <w:rPr>
          <w:rFonts w:ascii="Comic Sans MS" w:hAnsi="Comic Sans MS" w:cs="Comic Sans MS"/>
          <w:sz w:val="18"/>
          <w:szCs w:val="18"/>
        </w:rPr>
        <w:t>y</w:t>
      </w:r>
      <w:r w:rsidRPr="002A1841">
        <w:rPr>
          <w:rFonts w:ascii="Comic Sans MS" w:hAnsi="Comic Sans MS" w:cs="Comic Sans MS"/>
          <w:sz w:val="18"/>
          <w:szCs w:val="18"/>
        </w:rPr>
        <w:t xml:space="preserve"> aura probablement des arrivées dans le courant de l’été.</w:t>
      </w:r>
    </w:p>
    <w:p w14:paraId="0668942A" w14:textId="77777777" w:rsidR="00E34BD8" w:rsidRPr="002A1841" w:rsidRDefault="00E34BD8" w:rsidP="005B75BE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1FD8837B" w14:textId="2F9C3819" w:rsidR="00F67F3B" w:rsidRPr="002A1841" w:rsidRDefault="00F67F3B" w:rsidP="00F67F3B">
      <w:pPr>
        <w:pStyle w:val="Paragraphedeliste"/>
        <w:numPr>
          <w:ilvl w:val="0"/>
          <w:numId w:val="20"/>
        </w:numPr>
        <w:spacing w:before="100" w:line="360" w:lineRule="auto"/>
        <w:rPr>
          <w:rFonts w:ascii="Comic Sans MS" w:hAnsi="Comic Sans MS"/>
          <w:sz w:val="18"/>
          <w:szCs w:val="18"/>
          <w:u w:val="single"/>
        </w:rPr>
      </w:pPr>
      <w:r w:rsidRPr="002A1841">
        <w:rPr>
          <w:rFonts w:ascii="Comic Sans MS" w:hAnsi="Comic Sans MS"/>
          <w:sz w:val="18"/>
          <w:szCs w:val="18"/>
          <w:u w:val="single"/>
        </w:rPr>
        <w:t>Budget 2018 alloué par la mairie, remerciements</w:t>
      </w:r>
    </w:p>
    <w:p w14:paraId="20F622E3" w14:textId="1950E03E" w:rsidR="00292A29" w:rsidRPr="002A1841" w:rsidRDefault="00292A29" w:rsidP="00292A29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Le budget a été v</w:t>
      </w:r>
      <w:r>
        <w:rPr>
          <w:rFonts w:ascii="Comic Sans MS" w:hAnsi="Comic Sans MS" w:cs="Comic Sans MS"/>
          <w:sz w:val="18"/>
          <w:szCs w:val="18"/>
        </w:rPr>
        <w:t>ot</w:t>
      </w:r>
      <w:r w:rsidRPr="002A1841">
        <w:rPr>
          <w:rFonts w:ascii="Comic Sans MS" w:hAnsi="Comic Sans MS" w:cs="Comic Sans MS"/>
          <w:sz w:val="18"/>
          <w:szCs w:val="18"/>
        </w:rPr>
        <w:t>é en conseil et  toute l’équipe remercie la mairie car de nombreuses demandes sont acceptées :</w:t>
      </w:r>
    </w:p>
    <w:p w14:paraId="1DA51863" w14:textId="6CFCA7E4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 reconduction du budget de fonctionnement  + budget transport inclus</w:t>
      </w:r>
      <w:r>
        <w:rPr>
          <w:rFonts w:ascii="Comic Sans MS" w:hAnsi="Comic Sans MS" w:cs="Comic Sans MS"/>
          <w:sz w:val="18"/>
          <w:szCs w:val="18"/>
        </w:rPr>
        <w:t>,</w:t>
      </w:r>
    </w:p>
    <w:p w14:paraId="61A55119" w14:textId="77777777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une demande d’équipement des classes avec un vidéoprojecteur au plafond, </w:t>
      </w:r>
    </w:p>
    <w:p w14:paraId="1E2522B2" w14:textId="3928477B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une imprimante laser</w:t>
      </w:r>
      <w:r>
        <w:rPr>
          <w:rFonts w:ascii="Comic Sans MS" w:hAnsi="Comic Sans MS" w:cs="Comic Sans MS"/>
          <w:sz w:val="18"/>
          <w:szCs w:val="18"/>
        </w:rPr>
        <w:t xml:space="preserve"> commune avec l’élémentaire,</w:t>
      </w:r>
    </w:p>
    <w:p w14:paraId="11B0CEC0" w14:textId="77777777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un meuble par classe</w:t>
      </w:r>
    </w:p>
    <w:p w14:paraId="46F8452F" w14:textId="77777777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un four pour la cuisine</w:t>
      </w:r>
    </w:p>
    <w:p w14:paraId="3D830713" w14:textId="77777777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un complément de la structure de motricité mise en route cette année</w:t>
      </w:r>
    </w:p>
    <w:p w14:paraId="66B32610" w14:textId="77777777" w:rsidR="00292A29" w:rsidRPr="002A1841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des stores et volets pour la salle de motricité et pour les classes</w:t>
      </w:r>
    </w:p>
    <w:p w14:paraId="01C81C91" w14:textId="77777777" w:rsidR="00292A29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des nattes de sol pour compléter l’existant</w:t>
      </w:r>
    </w:p>
    <w:p w14:paraId="45C01103" w14:textId="74FC979A" w:rsidR="00E34BD8" w:rsidRPr="00292A29" w:rsidRDefault="00292A29" w:rsidP="00292A29">
      <w:pPr>
        <w:pStyle w:val="ListParagraph1"/>
        <w:numPr>
          <w:ilvl w:val="0"/>
          <w:numId w:val="18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92A29">
        <w:rPr>
          <w:rFonts w:ascii="Comic Sans MS" w:hAnsi="Comic Sans MS" w:cs="Comic Sans MS"/>
          <w:sz w:val="18"/>
          <w:szCs w:val="18"/>
        </w:rPr>
        <w:t>les Atsems ont demandé des casiers verrouillés et différentes fournitures</w:t>
      </w:r>
      <w:r w:rsidRPr="00292A29">
        <w:rPr>
          <w:rFonts w:ascii="Comic Sans MS" w:hAnsi="Comic Sans MS" w:cs="Comic Sans MS"/>
          <w:sz w:val="18"/>
          <w:szCs w:val="18"/>
        </w:rPr>
        <w:br/>
      </w:r>
    </w:p>
    <w:p w14:paraId="7AC2BC37" w14:textId="21CD4B4A" w:rsidR="00E34BD8" w:rsidRPr="00292A29" w:rsidRDefault="00292A29" w:rsidP="00E34BD8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92A29">
        <w:rPr>
          <w:rFonts w:ascii="Comic Sans MS" w:hAnsi="Comic Sans MS"/>
          <w:sz w:val="18"/>
          <w:szCs w:val="18"/>
        </w:rPr>
        <w:t>Moyens informatiques</w:t>
      </w:r>
      <w:r w:rsidR="00E34BD8" w:rsidRPr="00292A29">
        <w:rPr>
          <w:rFonts w:ascii="Comic Sans MS" w:hAnsi="Comic Sans MS"/>
          <w:sz w:val="18"/>
          <w:szCs w:val="18"/>
        </w:rPr>
        <w:t xml:space="preserve"> : </w:t>
      </w:r>
      <w:r w:rsidRPr="00292A29">
        <w:rPr>
          <w:rFonts w:ascii="Comic Sans MS" w:hAnsi="Comic Sans MS"/>
          <w:sz w:val="18"/>
          <w:szCs w:val="18"/>
        </w:rPr>
        <w:t xml:space="preserve">des choix de vidéoprojecteurs doivent être faits rapidement, voir pour un équipement tablette dans le futur, un tbi interactif en </w:t>
      </w:r>
      <w:r w:rsidR="00E34BD8" w:rsidRPr="00292A29">
        <w:rPr>
          <w:rFonts w:ascii="Comic Sans MS" w:hAnsi="Comic Sans MS"/>
          <w:sz w:val="18"/>
          <w:szCs w:val="18"/>
        </w:rPr>
        <w:t xml:space="preserve">atelier </w:t>
      </w:r>
      <w:r w:rsidRPr="00292A29">
        <w:rPr>
          <w:rFonts w:ascii="Comic Sans MS" w:hAnsi="Comic Sans MS"/>
          <w:sz w:val="18"/>
          <w:szCs w:val="18"/>
        </w:rPr>
        <w:t>…un problème technique se pose : l</w:t>
      </w:r>
      <w:r w:rsidR="00E34BD8" w:rsidRPr="00292A29">
        <w:rPr>
          <w:rFonts w:ascii="Comic Sans MS" w:hAnsi="Comic Sans MS"/>
          <w:sz w:val="18"/>
          <w:szCs w:val="18"/>
        </w:rPr>
        <w:t xml:space="preserve">es cablages ne sont pas tirés pour les vidéoprojecteurs. </w:t>
      </w:r>
    </w:p>
    <w:p w14:paraId="02B155D8" w14:textId="0D5BA6FE" w:rsidR="00E34BD8" w:rsidRPr="00292A29" w:rsidRDefault="00E34BD8" w:rsidP="00292A29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92A29">
        <w:rPr>
          <w:rFonts w:ascii="Comic Sans MS" w:hAnsi="Comic Sans MS"/>
          <w:sz w:val="18"/>
          <w:szCs w:val="18"/>
        </w:rPr>
        <w:t>2 sanitaires seront refaits l’an prochain avec un avenant  / réfection par rapport aux sols de 4 classes et deux dortoirs à voir à la rentrée</w:t>
      </w:r>
      <w:r w:rsidR="00292A29">
        <w:rPr>
          <w:rFonts w:ascii="Comic Sans MS" w:hAnsi="Comic Sans MS"/>
          <w:sz w:val="18"/>
          <w:szCs w:val="18"/>
        </w:rPr>
        <w:t>.</w:t>
      </w:r>
    </w:p>
    <w:p w14:paraId="21FA4F8F" w14:textId="4822E3B2" w:rsidR="00E34BD8" w:rsidRPr="00292A29" w:rsidRDefault="00E34BD8" w:rsidP="00E34BD8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92A29">
        <w:rPr>
          <w:rFonts w:ascii="Comic Sans MS" w:hAnsi="Comic Sans MS"/>
          <w:sz w:val="18"/>
          <w:szCs w:val="18"/>
        </w:rPr>
        <w:t xml:space="preserve">Bâtiment vélo à sécuriser et à revoir </w:t>
      </w:r>
      <w:r w:rsidR="00292A29" w:rsidRPr="00292A29">
        <w:rPr>
          <w:rFonts w:ascii="Comic Sans MS" w:hAnsi="Comic Sans MS"/>
          <w:sz w:val="18"/>
          <w:szCs w:val="18"/>
        </w:rPr>
        <w:t xml:space="preserve">et </w:t>
      </w:r>
      <w:r w:rsidR="00292A29">
        <w:rPr>
          <w:rFonts w:ascii="Comic Sans MS" w:hAnsi="Comic Sans MS"/>
          <w:sz w:val="18"/>
          <w:szCs w:val="18"/>
        </w:rPr>
        <w:t>b</w:t>
      </w:r>
      <w:r w:rsidRPr="00292A29">
        <w:rPr>
          <w:rFonts w:ascii="Comic Sans MS" w:hAnsi="Comic Sans MS"/>
          <w:sz w:val="18"/>
          <w:szCs w:val="18"/>
        </w:rPr>
        <w:t xml:space="preserve">ac à sable à réparer </w:t>
      </w:r>
    </w:p>
    <w:p w14:paraId="76351DE0" w14:textId="3E758F3D" w:rsidR="00E34BD8" w:rsidRPr="00292A29" w:rsidRDefault="00E34BD8" w:rsidP="00292A29">
      <w:pPr>
        <w:pStyle w:val="Paragraphedeliste"/>
        <w:numPr>
          <w:ilvl w:val="1"/>
          <w:numId w:val="20"/>
        </w:numPr>
        <w:rPr>
          <w:rFonts w:ascii="Comic Sans MS" w:hAnsi="Comic Sans MS"/>
          <w:sz w:val="18"/>
          <w:szCs w:val="18"/>
        </w:rPr>
      </w:pPr>
      <w:r w:rsidRPr="00292A29">
        <w:rPr>
          <w:rFonts w:ascii="Comic Sans MS" w:hAnsi="Comic Sans MS"/>
          <w:sz w:val="18"/>
          <w:szCs w:val="18"/>
        </w:rPr>
        <w:t xml:space="preserve">Les jeux seront installés </w:t>
      </w:r>
      <w:r w:rsidR="00292A29">
        <w:rPr>
          <w:rFonts w:ascii="Comic Sans MS" w:hAnsi="Comic Sans MS"/>
          <w:sz w:val="18"/>
          <w:szCs w:val="18"/>
        </w:rPr>
        <w:t xml:space="preserve">cet </w:t>
      </w:r>
      <w:r w:rsidRPr="00292A29">
        <w:rPr>
          <w:rFonts w:ascii="Comic Sans MS" w:hAnsi="Comic Sans MS"/>
          <w:sz w:val="18"/>
          <w:szCs w:val="18"/>
        </w:rPr>
        <w:t>été</w:t>
      </w:r>
      <w:r w:rsidR="00292A29">
        <w:rPr>
          <w:rFonts w:ascii="Comic Sans MS" w:hAnsi="Comic Sans MS"/>
          <w:sz w:val="18"/>
          <w:szCs w:val="18"/>
        </w:rPr>
        <w:t>.</w:t>
      </w:r>
    </w:p>
    <w:p w14:paraId="745982B1" w14:textId="77777777" w:rsidR="00E34BD8" w:rsidRPr="002A1841" w:rsidRDefault="00E34BD8" w:rsidP="00F67F3B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  <w:u w:val="single"/>
        </w:rPr>
      </w:pPr>
    </w:p>
    <w:p w14:paraId="0CDFF18A" w14:textId="2B653997" w:rsidR="004952BE" w:rsidRPr="002A1841" w:rsidRDefault="00F67F3B" w:rsidP="00F67F3B">
      <w:pPr>
        <w:pStyle w:val="ListParagraph1"/>
        <w:spacing w:line="100" w:lineRule="atLeast"/>
        <w:ind w:left="0" w:firstLine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6     </w:t>
      </w:r>
      <w:r w:rsidRPr="002A1841">
        <w:rPr>
          <w:rFonts w:ascii="Comic Sans MS" w:hAnsi="Comic Sans MS"/>
          <w:sz w:val="18"/>
          <w:szCs w:val="18"/>
          <w:u w:val="single"/>
        </w:rPr>
        <w:t>Point sur les rythmes scolaires et l’organisation</w:t>
      </w:r>
    </w:p>
    <w:p w14:paraId="231A993D" w14:textId="77777777" w:rsidR="003A328E" w:rsidRPr="002A1841" w:rsidRDefault="003A328E" w:rsidP="00814FA0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655F1B76" w14:textId="3876A6ED" w:rsidR="00F67F3B" w:rsidRPr="002A1841" w:rsidRDefault="00F67F3B" w:rsidP="00814FA0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Le dossier devrait être validé à la prochaine commission mais la DASEN accorde les changements quand tout le monde est d’accord.</w:t>
      </w:r>
    </w:p>
    <w:p w14:paraId="5EA3440E" w14:textId="3810DB61" w:rsidR="00F67F3B" w:rsidRDefault="00F67F3B" w:rsidP="00814FA0">
      <w:pPr>
        <w:pStyle w:val="ListParagraph1"/>
        <w:spacing w:line="100" w:lineRule="atLeast"/>
        <w:ind w:left="284"/>
        <w:rPr>
          <w:rFonts w:ascii="Comic Sans MS" w:hAnsi="Comic Sans MS" w:cs="Comic Sans MS"/>
          <w:b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Rappel des </w:t>
      </w:r>
      <w:r w:rsidR="00DF7268" w:rsidRPr="002A1841">
        <w:rPr>
          <w:rFonts w:ascii="Comic Sans MS" w:hAnsi="Comic Sans MS" w:cs="Comic Sans MS"/>
          <w:sz w:val="18"/>
          <w:szCs w:val="18"/>
        </w:rPr>
        <w:t>rythmes</w:t>
      </w:r>
      <w:r w:rsidRPr="002A1841">
        <w:rPr>
          <w:rFonts w:ascii="Comic Sans MS" w:hAnsi="Comic Sans MS" w:cs="Comic Sans MS"/>
          <w:sz w:val="18"/>
          <w:szCs w:val="18"/>
        </w:rPr>
        <w:t xml:space="preserve"> votés en CE </w:t>
      </w:r>
      <w:r w:rsidR="00DF7268" w:rsidRPr="002A1841">
        <w:rPr>
          <w:rFonts w:ascii="Comic Sans MS" w:hAnsi="Comic Sans MS" w:cs="Comic Sans MS"/>
          <w:sz w:val="18"/>
          <w:szCs w:val="18"/>
        </w:rPr>
        <w:t>extraordinaire</w:t>
      </w:r>
      <w:r w:rsidRPr="002A1841">
        <w:rPr>
          <w:rFonts w:ascii="Comic Sans MS" w:hAnsi="Comic Sans MS" w:cs="Comic Sans MS"/>
          <w:sz w:val="18"/>
          <w:szCs w:val="18"/>
        </w:rPr>
        <w:t xml:space="preserve"> : </w:t>
      </w:r>
      <w:r w:rsidRPr="002A1841">
        <w:rPr>
          <w:rFonts w:ascii="Comic Sans MS" w:hAnsi="Comic Sans MS" w:cs="Comic Sans MS"/>
          <w:b/>
          <w:sz w:val="18"/>
          <w:szCs w:val="18"/>
        </w:rPr>
        <w:t>8h30 – 12h  // 13h45 – 16h15</w:t>
      </w:r>
      <w:r w:rsidR="00292A29">
        <w:rPr>
          <w:rFonts w:ascii="Comic Sans MS" w:hAnsi="Comic Sans MS" w:cs="Comic Sans MS"/>
          <w:b/>
          <w:sz w:val="18"/>
          <w:szCs w:val="18"/>
        </w:rPr>
        <w:t>.</w:t>
      </w:r>
    </w:p>
    <w:p w14:paraId="348FDCDF" w14:textId="52284A80" w:rsidR="00F67F3B" w:rsidRPr="00292A29" w:rsidRDefault="00292A29" w:rsidP="00292A29">
      <w:pPr>
        <w:ind w:firstLine="284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Un petit mot a été rédigé par le maire concernant les nouveaux horaires à la rentrée. Par rapport à ces horaires, </w:t>
      </w:r>
      <w:r>
        <w:rPr>
          <w:rFonts w:ascii="Comic Sans MS" w:hAnsi="Comic Sans MS"/>
          <w:sz w:val="18"/>
          <w:szCs w:val="18"/>
        </w:rPr>
        <w:t xml:space="preserve">les </w:t>
      </w:r>
      <w:r w:rsidRPr="002A1841">
        <w:rPr>
          <w:rFonts w:ascii="Comic Sans MS" w:hAnsi="Comic Sans MS"/>
          <w:sz w:val="18"/>
          <w:szCs w:val="18"/>
        </w:rPr>
        <w:t xml:space="preserve">portes </w:t>
      </w:r>
      <w:r>
        <w:rPr>
          <w:rFonts w:ascii="Comic Sans MS" w:hAnsi="Comic Sans MS"/>
          <w:sz w:val="18"/>
          <w:szCs w:val="18"/>
        </w:rPr>
        <w:t xml:space="preserve">de la maternelle seront </w:t>
      </w:r>
      <w:r w:rsidRPr="002A1841">
        <w:rPr>
          <w:rFonts w:ascii="Comic Sans MS" w:hAnsi="Comic Sans MS"/>
          <w:sz w:val="18"/>
          <w:szCs w:val="18"/>
        </w:rPr>
        <w:t>ouvertes 10 mn avant</w:t>
      </w:r>
      <w:r>
        <w:rPr>
          <w:rFonts w:ascii="Comic Sans MS" w:hAnsi="Comic Sans MS"/>
          <w:sz w:val="18"/>
          <w:szCs w:val="18"/>
        </w:rPr>
        <w:t xml:space="preserve">. 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Pour la sieste nous souhaitons coucher les petits le </w:t>
      </w:r>
      <w:r w:rsidR="00DF7268" w:rsidRPr="002A1841">
        <w:rPr>
          <w:rFonts w:ascii="Comic Sans MS" w:hAnsi="Comic Sans MS" w:cs="Comic Sans MS"/>
          <w:sz w:val="18"/>
          <w:szCs w:val="18"/>
        </w:rPr>
        <w:t>plus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 </w:t>
      </w:r>
      <w:r w:rsidR="00DF7268" w:rsidRPr="002A1841">
        <w:rPr>
          <w:rFonts w:ascii="Comic Sans MS" w:hAnsi="Comic Sans MS" w:cs="Comic Sans MS"/>
          <w:sz w:val="18"/>
          <w:szCs w:val="18"/>
        </w:rPr>
        <w:t>rapidement</w:t>
      </w:r>
      <w:r w:rsidR="00F67F3B" w:rsidRPr="002A1841">
        <w:rPr>
          <w:rFonts w:ascii="Comic Sans MS" w:hAnsi="Comic Sans MS" w:cs="Comic Sans MS"/>
          <w:sz w:val="18"/>
          <w:szCs w:val="18"/>
        </w:rPr>
        <w:t xml:space="preserve"> possible et demanderons aux accompagnateurs d’être là dès 13h35 pour la sieste</w:t>
      </w:r>
      <w:r w:rsidR="00DF7268" w:rsidRPr="002A1841">
        <w:rPr>
          <w:rFonts w:ascii="Comic Sans MS" w:hAnsi="Comic Sans MS" w:cs="Comic Sans MS"/>
          <w:sz w:val="18"/>
          <w:szCs w:val="18"/>
        </w:rPr>
        <w:t xml:space="preserve"> où ils rejoindront ceux de la cantine arrivés et accueillis par les ATSEM dès 13h30.</w:t>
      </w:r>
    </w:p>
    <w:p w14:paraId="7CB97D62" w14:textId="5331AD75" w:rsidR="00EE54D1" w:rsidRDefault="00EE54D1">
      <w:pPr>
        <w:suppressAutoHyphens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br w:type="page"/>
      </w:r>
    </w:p>
    <w:p w14:paraId="33D85532" w14:textId="77777777" w:rsidR="00DF7268" w:rsidRPr="002A1841" w:rsidRDefault="00DF7268" w:rsidP="00814FA0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2629E5FE" w14:textId="5C475BB8" w:rsidR="00DF7268" w:rsidRPr="002A1841" w:rsidRDefault="00DF7268" w:rsidP="00814FA0">
      <w:pPr>
        <w:pStyle w:val="ListParagraph1"/>
        <w:spacing w:line="100" w:lineRule="atLeast"/>
        <w:ind w:left="284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7     </w:t>
      </w:r>
      <w:r w:rsidRPr="002A1841">
        <w:rPr>
          <w:rFonts w:ascii="Comic Sans MS" w:hAnsi="Comic Sans MS"/>
          <w:sz w:val="18"/>
          <w:szCs w:val="18"/>
          <w:u w:val="single"/>
        </w:rPr>
        <w:t>Divers</w:t>
      </w:r>
      <w:r w:rsidRPr="002A1841">
        <w:rPr>
          <w:rFonts w:ascii="Comic Sans MS" w:hAnsi="Comic Sans MS"/>
          <w:sz w:val="18"/>
          <w:szCs w:val="18"/>
        </w:rPr>
        <w:t xml:space="preserve"> : </w:t>
      </w:r>
    </w:p>
    <w:p w14:paraId="730C1C06" w14:textId="048541F4" w:rsidR="00DF7268" w:rsidRPr="002A1841" w:rsidRDefault="00DF7268" w:rsidP="00DF7268">
      <w:pPr>
        <w:pStyle w:val="ListParagraph1"/>
        <w:numPr>
          <w:ilvl w:val="0"/>
          <w:numId w:val="23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utilisation du city stade : </w:t>
      </w:r>
      <w:r w:rsidRPr="002A1841">
        <w:rPr>
          <w:rFonts w:ascii="Comic Sans MS" w:hAnsi="Comic Sans MS" w:cs="Comic Sans MS"/>
          <w:sz w:val="18"/>
          <w:szCs w:val="18"/>
        </w:rPr>
        <w:t>La question est de savoir s’il nous serait possible d’utiliser le « terrain » derrière l’école et la cantine par exemple pour faire de l’athlétisme ?</w:t>
      </w:r>
      <w:r w:rsidR="00292A29">
        <w:rPr>
          <w:rFonts w:ascii="Comic Sans MS" w:hAnsi="Comic Sans MS" w:cs="Comic Sans MS"/>
          <w:sz w:val="18"/>
          <w:szCs w:val="18"/>
        </w:rPr>
        <w:t xml:space="preserve"> </w:t>
      </w:r>
      <w:r w:rsidR="00292A29" w:rsidRPr="00292A29">
        <w:rPr>
          <w:rFonts w:ascii="Comic Sans MS" w:hAnsi="Comic Sans MS" w:cs="Comic Sans MS"/>
          <w:sz w:val="18"/>
          <w:szCs w:val="18"/>
          <w:u w:val="single"/>
        </w:rPr>
        <w:t>Réponse </w:t>
      </w:r>
      <w:r w:rsidR="00292A29">
        <w:rPr>
          <w:rFonts w:ascii="Comic Sans MS" w:hAnsi="Comic Sans MS" w:cs="Comic Sans MS"/>
          <w:sz w:val="18"/>
          <w:szCs w:val="18"/>
        </w:rPr>
        <w:t>: la zone de chantier va être nettoyée mais il faut monter un projet pour l’utilisation future de cette zone qui n’est pas encore déterminée.</w:t>
      </w:r>
    </w:p>
    <w:p w14:paraId="77339EC0" w14:textId="77777777" w:rsidR="00DF7268" w:rsidRPr="002A1841" w:rsidRDefault="00DF7268" w:rsidP="00DF7268">
      <w:pPr>
        <w:pStyle w:val="ListParagraph1"/>
        <w:spacing w:line="100" w:lineRule="atLeast"/>
        <w:ind w:left="1068"/>
        <w:rPr>
          <w:rFonts w:ascii="Comic Sans MS" w:hAnsi="Comic Sans MS" w:cs="Comic Sans MS"/>
          <w:sz w:val="18"/>
          <w:szCs w:val="18"/>
        </w:rPr>
      </w:pPr>
    </w:p>
    <w:p w14:paraId="593498E2" w14:textId="3B2750FD" w:rsidR="00DF7268" w:rsidRPr="002A1841" w:rsidRDefault="00DF7268" w:rsidP="00DF7268">
      <w:pPr>
        <w:pStyle w:val="ListParagraph1"/>
        <w:numPr>
          <w:ilvl w:val="0"/>
          <w:numId w:val="23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 xml:space="preserve">salle de réunion : </w:t>
      </w:r>
      <w:r w:rsidRPr="002A1841">
        <w:rPr>
          <w:rFonts w:ascii="Comic Sans MS" w:hAnsi="Comic Sans MS" w:cs="Comic Sans MS"/>
          <w:sz w:val="18"/>
          <w:szCs w:val="18"/>
        </w:rPr>
        <w:t xml:space="preserve">Quand nous avons des réunions ou la visite de l’infirmière ou l’intervention du RASED, nous manquons d’une salle pour s’installer, le bureau de direction étant trop </w:t>
      </w:r>
      <w:r w:rsidR="00292A29" w:rsidRPr="002A1841">
        <w:rPr>
          <w:rFonts w:ascii="Comic Sans MS" w:hAnsi="Comic Sans MS" w:cs="Comic Sans MS"/>
          <w:sz w:val="18"/>
          <w:szCs w:val="18"/>
        </w:rPr>
        <w:t>exigu</w:t>
      </w:r>
      <w:r w:rsidRPr="002A1841">
        <w:rPr>
          <w:rFonts w:ascii="Comic Sans MS" w:hAnsi="Comic Sans MS" w:cs="Comic Sans MS"/>
          <w:sz w:val="18"/>
          <w:szCs w:val="18"/>
        </w:rPr>
        <w:t xml:space="preserve"> quand on est trop nombreux. Y a-t-il une solution ?</w:t>
      </w:r>
    </w:p>
    <w:p w14:paraId="3FA2BED7" w14:textId="66BEB0A7" w:rsidR="00E34BD8" w:rsidRPr="002A1841" w:rsidRDefault="00292A29" w:rsidP="00292A29">
      <w:pPr>
        <w:pStyle w:val="Paragraphedeliste"/>
        <w:ind w:left="1068" w:firstLine="348"/>
        <w:rPr>
          <w:rFonts w:ascii="Comic Sans MS" w:hAnsi="Comic Sans MS"/>
          <w:sz w:val="18"/>
          <w:szCs w:val="18"/>
        </w:rPr>
      </w:pPr>
      <w:r w:rsidRPr="00292A29">
        <w:rPr>
          <w:rFonts w:ascii="Comic Sans MS" w:hAnsi="Comic Sans MS"/>
          <w:sz w:val="18"/>
          <w:szCs w:val="18"/>
          <w:u w:val="single"/>
        </w:rPr>
        <w:t>réponse </w:t>
      </w:r>
      <w:r>
        <w:rPr>
          <w:rFonts w:ascii="Comic Sans MS" w:hAnsi="Comic Sans MS"/>
          <w:sz w:val="18"/>
          <w:szCs w:val="18"/>
        </w:rPr>
        <w:t>: l</w:t>
      </w:r>
      <w:r w:rsidR="00E34BD8" w:rsidRPr="002A1841">
        <w:rPr>
          <w:rFonts w:ascii="Comic Sans MS" w:hAnsi="Comic Sans MS"/>
          <w:sz w:val="18"/>
          <w:szCs w:val="18"/>
        </w:rPr>
        <w:t>’an prochain, les salles Ronsard et Molière redeviennent des salles de réunion accessible</w:t>
      </w:r>
      <w:r>
        <w:rPr>
          <w:rFonts w:ascii="Comic Sans MS" w:hAnsi="Comic Sans MS"/>
          <w:sz w:val="18"/>
          <w:szCs w:val="18"/>
        </w:rPr>
        <w:t>s</w:t>
      </w:r>
      <w:r w:rsidR="00E34BD8" w:rsidRPr="002A1841">
        <w:rPr>
          <w:rFonts w:ascii="Comic Sans MS" w:hAnsi="Comic Sans MS"/>
          <w:sz w:val="18"/>
          <w:szCs w:val="18"/>
        </w:rPr>
        <w:t xml:space="preserve"> à toute personne qui en fait la demande. Elles contiennent des armoires fermées. </w:t>
      </w:r>
      <w:r>
        <w:rPr>
          <w:rFonts w:ascii="Comic Sans MS" w:hAnsi="Comic Sans MS"/>
          <w:sz w:val="18"/>
          <w:szCs w:val="18"/>
        </w:rPr>
        <w:t>Il ya aussi une salle en élémentaire.</w:t>
      </w:r>
    </w:p>
    <w:p w14:paraId="67704CA4" w14:textId="51DA0B24" w:rsidR="00DF7268" w:rsidRPr="002A1841" w:rsidRDefault="00DF7268" w:rsidP="00DF7268">
      <w:pPr>
        <w:pStyle w:val="ListParagraph1"/>
        <w:spacing w:line="100" w:lineRule="atLeast"/>
        <w:ind w:left="1068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 xml:space="preserve"> </w:t>
      </w:r>
    </w:p>
    <w:p w14:paraId="177C8C66" w14:textId="76C3AA87" w:rsidR="00DF7268" w:rsidRPr="002A1841" w:rsidRDefault="00DF7268" w:rsidP="00DF7268">
      <w:pPr>
        <w:pStyle w:val="Paragraphedeliste"/>
        <w:numPr>
          <w:ilvl w:val="0"/>
          <w:numId w:val="24"/>
        </w:numPr>
        <w:spacing w:before="100" w:line="360" w:lineRule="auto"/>
        <w:rPr>
          <w:rFonts w:ascii="Comic Sans MS" w:hAnsi="Comic Sans MS"/>
          <w:sz w:val="18"/>
          <w:szCs w:val="18"/>
        </w:rPr>
      </w:pPr>
      <w:r w:rsidRPr="002A1841">
        <w:rPr>
          <w:rFonts w:ascii="Comic Sans MS" w:hAnsi="Comic Sans MS"/>
          <w:sz w:val="18"/>
          <w:szCs w:val="18"/>
        </w:rPr>
        <w:t>Questions pro</w:t>
      </w:r>
      <w:r w:rsidR="00292A29">
        <w:rPr>
          <w:rFonts w:ascii="Comic Sans MS" w:hAnsi="Comic Sans MS"/>
          <w:sz w:val="18"/>
          <w:szCs w:val="18"/>
        </w:rPr>
        <w:t>posées par les parents délégués :</w:t>
      </w:r>
    </w:p>
    <w:p w14:paraId="52B97BB6" w14:textId="7E7B59FC" w:rsidR="00E34BD8" w:rsidRPr="002A1841" w:rsidRDefault="00E34BD8" w:rsidP="00EE54D1">
      <w:pPr>
        <w:pStyle w:val="ListParagraph1"/>
        <w:numPr>
          <w:ilvl w:val="0"/>
          <w:numId w:val="23"/>
        </w:num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Arial"/>
          <w:sz w:val="18"/>
          <w:szCs w:val="18"/>
        </w:rPr>
        <w:t>Remerciements au corps enseignant pour toutes les activités organisées avec les enfants  et remerciements envers Mme Seigneur :</w:t>
      </w:r>
      <w:r w:rsidRPr="002A1841">
        <w:rPr>
          <w:rFonts w:ascii="Comic Sans MS" w:hAnsi="Comic Sans MS" w:cs="Comic Sans MS"/>
          <w:sz w:val="18"/>
          <w:szCs w:val="18"/>
        </w:rPr>
        <w:t xml:space="preserve"> </w:t>
      </w:r>
      <w:r w:rsidR="00292A29">
        <w:rPr>
          <w:rFonts w:ascii="Comic Sans MS" w:hAnsi="Comic Sans MS" w:cs="Comic Sans MS"/>
          <w:sz w:val="18"/>
          <w:szCs w:val="18"/>
        </w:rPr>
        <w:t>l</w:t>
      </w:r>
      <w:r w:rsidRPr="002A1841">
        <w:rPr>
          <w:rFonts w:ascii="Comic Sans MS" w:hAnsi="Comic Sans MS" w:cs="Comic Sans MS"/>
          <w:sz w:val="18"/>
          <w:szCs w:val="18"/>
        </w:rPr>
        <w:t>es parents d’élèves lui offrent des plantes.</w:t>
      </w:r>
    </w:p>
    <w:p w14:paraId="30CBC78A" w14:textId="77777777" w:rsidR="00E34BD8" w:rsidRPr="002A1841" w:rsidRDefault="00E34BD8" w:rsidP="00E34BD8">
      <w:pPr>
        <w:rPr>
          <w:rFonts w:ascii="Comic Sans MS" w:hAnsi="Comic Sans MS"/>
          <w:sz w:val="18"/>
          <w:szCs w:val="18"/>
        </w:rPr>
      </w:pPr>
    </w:p>
    <w:p w14:paraId="46983088" w14:textId="3D63620E" w:rsidR="00EE54D1" w:rsidRPr="00EE54D1" w:rsidRDefault="00EE54D1" w:rsidP="00EE54D1">
      <w:pPr>
        <w:pStyle w:val="Paragraphedeliste"/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Etat de la </w:t>
      </w:r>
      <w:r w:rsidR="00E34BD8" w:rsidRPr="002A1841">
        <w:rPr>
          <w:rFonts w:ascii="Comic Sans MS" w:hAnsi="Comic Sans MS"/>
          <w:sz w:val="18"/>
          <w:szCs w:val="18"/>
        </w:rPr>
        <w:t xml:space="preserve">Cour : </w:t>
      </w:r>
      <w:r>
        <w:rPr>
          <w:rFonts w:ascii="Comic Sans MS" w:hAnsi="Comic Sans MS"/>
          <w:sz w:val="18"/>
          <w:szCs w:val="18"/>
        </w:rPr>
        <w:t xml:space="preserve">des </w:t>
      </w:r>
      <w:r w:rsidR="00E34BD8" w:rsidRPr="002A1841">
        <w:rPr>
          <w:rFonts w:ascii="Comic Sans MS" w:hAnsi="Comic Sans MS"/>
          <w:sz w:val="18"/>
          <w:szCs w:val="18"/>
        </w:rPr>
        <w:t xml:space="preserve">dommages </w:t>
      </w:r>
      <w:r>
        <w:rPr>
          <w:rFonts w:ascii="Comic Sans MS" w:hAnsi="Comic Sans MS"/>
          <w:sz w:val="18"/>
          <w:szCs w:val="18"/>
        </w:rPr>
        <w:t xml:space="preserve">ont eu lieu </w:t>
      </w:r>
      <w:r w:rsidR="00E34BD8" w:rsidRPr="002A1841">
        <w:rPr>
          <w:rFonts w:ascii="Comic Sans MS" w:hAnsi="Comic Sans MS"/>
          <w:sz w:val="18"/>
          <w:szCs w:val="18"/>
        </w:rPr>
        <w:t xml:space="preserve">lors des travaux,  </w:t>
      </w:r>
      <w:r>
        <w:rPr>
          <w:rFonts w:ascii="Comic Sans MS" w:hAnsi="Comic Sans MS"/>
          <w:sz w:val="18"/>
          <w:szCs w:val="18"/>
        </w:rPr>
        <w:t xml:space="preserve">en cas de pluies abondantes, une </w:t>
      </w:r>
      <w:r w:rsidR="00E34BD8" w:rsidRPr="002A1841">
        <w:rPr>
          <w:rFonts w:ascii="Comic Sans MS" w:hAnsi="Comic Sans MS"/>
          <w:sz w:val="18"/>
          <w:szCs w:val="18"/>
        </w:rPr>
        <w:t xml:space="preserve">partie de la cour </w:t>
      </w:r>
      <w:r>
        <w:rPr>
          <w:rFonts w:ascii="Comic Sans MS" w:hAnsi="Comic Sans MS"/>
          <w:sz w:val="18"/>
          <w:szCs w:val="18"/>
        </w:rPr>
        <w:t xml:space="preserve">est </w:t>
      </w:r>
      <w:r w:rsidR="00E34BD8" w:rsidRPr="002A1841">
        <w:rPr>
          <w:rFonts w:ascii="Comic Sans MS" w:hAnsi="Comic Sans MS"/>
          <w:sz w:val="18"/>
          <w:szCs w:val="18"/>
        </w:rPr>
        <w:t>fermée</w:t>
      </w:r>
      <w:r>
        <w:rPr>
          <w:rFonts w:ascii="Comic Sans MS" w:hAnsi="Comic Sans MS"/>
          <w:sz w:val="18"/>
          <w:szCs w:val="18"/>
        </w:rPr>
        <w:t xml:space="preserve"> à cause de l’eau et des flaques.</w:t>
      </w:r>
    </w:p>
    <w:p w14:paraId="6FF5E31D" w14:textId="3C9206CD" w:rsidR="00E34BD8" w:rsidRPr="00EE54D1" w:rsidRDefault="00EE54D1" w:rsidP="00E34BD8">
      <w:pPr>
        <w:pStyle w:val="Paragraphedeliste"/>
        <w:numPr>
          <w:ilvl w:val="1"/>
          <w:numId w:val="23"/>
        </w:numPr>
        <w:ind w:left="1068"/>
        <w:rPr>
          <w:rFonts w:ascii="Comic Sans MS" w:hAnsi="Comic Sans MS"/>
          <w:sz w:val="18"/>
          <w:szCs w:val="18"/>
        </w:rPr>
      </w:pPr>
      <w:r w:rsidRPr="00EE54D1">
        <w:rPr>
          <w:rFonts w:ascii="Comic Sans MS" w:hAnsi="Comic Sans MS"/>
          <w:sz w:val="18"/>
          <w:szCs w:val="18"/>
        </w:rPr>
        <w:t xml:space="preserve">Réponse de </w:t>
      </w:r>
      <w:r w:rsidR="00E34BD8" w:rsidRPr="00EE54D1">
        <w:rPr>
          <w:rFonts w:ascii="Comic Sans MS" w:hAnsi="Comic Sans MS"/>
          <w:sz w:val="18"/>
          <w:szCs w:val="18"/>
        </w:rPr>
        <w:t xml:space="preserve">Mme Henriques : </w:t>
      </w:r>
      <w:r w:rsidRPr="00EE54D1">
        <w:rPr>
          <w:rFonts w:ascii="Comic Sans MS" w:hAnsi="Comic Sans MS"/>
          <w:sz w:val="18"/>
          <w:szCs w:val="18"/>
        </w:rPr>
        <w:t>des p</w:t>
      </w:r>
      <w:r w:rsidR="00E34BD8" w:rsidRPr="00EE54D1">
        <w:rPr>
          <w:rFonts w:ascii="Comic Sans MS" w:hAnsi="Comic Sans MS"/>
          <w:sz w:val="18"/>
          <w:szCs w:val="18"/>
        </w:rPr>
        <w:t>etits travaux </w:t>
      </w:r>
      <w:r w:rsidRPr="00EE54D1">
        <w:rPr>
          <w:rFonts w:ascii="Comic Sans MS" w:hAnsi="Comic Sans MS"/>
          <w:sz w:val="18"/>
          <w:szCs w:val="18"/>
        </w:rPr>
        <w:t xml:space="preserve">ont été réalisés </w:t>
      </w:r>
      <w:r w:rsidR="00E34BD8" w:rsidRPr="00EE54D1">
        <w:rPr>
          <w:rFonts w:ascii="Comic Sans MS" w:hAnsi="Comic Sans MS"/>
          <w:sz w:val="18"/>
          <w:szCs w:val="18"/>
        </w:rPr>
        <w:t xml:space="preserve">: </w:t>
      </w:r>
      <w:r w:rsidRPr="00EE54D1">
        <w:rPr>
          <w:rFonts w:ascii="Comic Sans MS" w:hAnsi="Comic Sans MS"/>
          <w:sz w:val="18"/>
          <w:szCs w:val="18"/>
        </w:rPr>
        <w:t xml:space="preserve">des </w:t>
      </w:r>
      <w:r w:rsidR="00E34BD8" w:rsidRPr="00EE54D1">
        <w:rPr>
          <w:rFonts w:ascii="Comic Sans MS" w:hAnsi="Comic Sans MS"/>
          <w:sz w:val="18"/>
          <w:szCs w:val="18"/>
        </w:rPr>
        <w:t xml:space="preserve">saignées pour évacuer l’eau  et vers les vélos pour le bac </w:t>
      </w:r>
      <w:r w:rsidRPr="00EE54D1">
        <w:rPr>
          <w:rFonts w:ascii="Comic Sans MS" w:hAnsi="Comic Sans MS"/>
          <w:sz w:val="18"/>
          <w:szCs w:val="18"/>
        </w:rPr>
        <w:t xml:space="preserve">à sable mais </w:t>
      </w:r>
      <w:r>
        <w:rPr>
          <w:rFonts w:ascii="Comic Sans MS" w:hAnsi="Comic Sans MS"/>
          <w:sz w:val="18"/>
          <w:szCs w:val="18"/>
        </w:rPr>
        <w:t>i</w:t>
      </w:r>
      <w:r w:rsidR="00E34BD8" w:rsidRPr="00EE54D1">
        <w:rPr>
          <w:rFonts w:ascii="Comic Sans MS" w:hAnsi="Comic Sans MS"/>
          <w:sz w:val="18"/>
          <w:szCs w:val="18"/>
        </w:rPr>
        <w:t>l reste de l’eau jusqu’à l’herbe.</w:t>
      </w:r>
    </w:p>
    <w:p w14:paraId="519A0C4D" w14:textId="4196D6C1" w:rsidR="00DF7268" w:rsidRPr="002A1841" w:rsidRDefault="00DF7268" w:rsidP="00E34BD8">
      <w:pPr>
        <w:pStyle w:val="ListParagraph1"/>
        <w:spacing w:line="100" w:lineRule="atLeast"/>
        <w:ind w:left="1068"/>
        <w:rPr>
          <w:rFonts w:ascii="Comic Sans MS" w:hAnsi="Comic Sans MS" w:cs="Comic Sans MS"/>
          <w:sz w:val="18"/>
          <w:szCs w:val="18"/>
        </w:rPr>
      </w:pPr>
    </w:p>
    <w:p w14:paraId="576AA1B2" w14:textId="77777777" w:rsidR="003D4186" w:rsidRPr="002A1841" w:rsidRDefault="003D4186" w:rsidP="006F44E0">
      <w:pPr>
        <w:pStyle w:val="ListParagraph1"/>
        <w:spacing w:line="100" w:lineRule="atLeast"/>
        <w:ind w:left="284"/>
        <w:rPr>
          <w:rFonts w:ascii="Comic Sans MS" w:hAnsi="Comic Sans MS" w:cs="Comic Sans MS"/>
          <w:sz w:val="18"/>
          <w:szCs w:val="18"/>
        </w:rPr>
      </w:pPr>
    </w:p>
    <w:p w14:paraId="30CA1BDB" w14:textId="77777777" w:rsidR="00417278" w:rsidRPr="002A1841" w:rsidRDefault="00417278">
      <w:pPr>
        <w:spacing w:line="100" w:lineRule="atLeast"/>
        <w:rPr>
          <w:rFonts w:ascii="Comic Sans MS" w:hAnsi="Comic Sans MS"/>
          <w:sz w:val="18"/>
          <w:szCs w:val="18"/>
        </w:rPr>
      </w:pPr>
    </w:p>
    <w:p w14:paraId="549B7EF8" w14:textId="1739F5C7" w:rsidR="00A40965" w:rsidRPr="002A1841" w:rsidRDefault="00DF7268">
      <w:pPr>
        <w:spacing w:line="100" w:lineRule="atLeast"/>
        <w:rPr>
          <w:rFonts w:ascii="Comic Sans MS" w:hAnsi="Comic Sans MS" w:cs="Comic Sans MS"/>
          <w:sz w:val="18"/>
          <w:szCs w:val="18"/>
        </w:rPr>
      </w:pPr>
      <w:r w:rsidRPr="002A1841">
        <w:rPr>
          <w:rFonts w:ascii="Comic Sans MS" w:hAnsi="Comic Sans MS" w:cs="Comic Sans MS"/>
          <w:sz w:val="18"/>
          <w:szCs w:val="18"/>
        </w:rPr>
        <w:t>12</w:t>
      </w:r>
      <w:r w:rsidR="00757658" w:rsidRPr="002A1841">
        <w:rPr>
          <w:rFonts w:ascii="Comic Sans MS" w:hAnsi="Comic Sans MS" w:cs="Comic Sans MS"/>
          <w:sz w:val="18"/>
          <w:szCs w:val="18"/>
        </w:rPr>
        <w:t>/0</w:t>
      </w:r>
      <w:r w:rsidRPr="002A1841">
        <w:rPr>
          <w:rFonts w:ascii="Comic Sans MS" w:hAnsi="Comic Sans MS" w:cs="Comic Sans MS"/>
          <w:sz w:val="18"/>
          <w:szCs w:val="18"/>
        </w:rPr>
        <w:t>6</w:t>
      </w:r>
      <w:r w:rsidR="00757658" w:rsidRPr="002A1841">
        <w:rPr>
          <w:rFonts w:ascii="Comic Sans MS" w:hAnsi="Comic Sans MS" w:cs="Comic Sans MS"/>
          <w:sz w:val="18"/>
          <w:szCs w:val="18"/>
        </w:rPr>
        <w:t>/2018</w:t>
      </w:r>
      <w:r w:rsidR="001B313A" w:rsidRPr="002A1841">
        <w:rPr>
          <w:rFonts w:ascii="Comic Sans MS" w:hAnsi="Comic Sans MS" w:cs="Comic Sans MS"/>
          <w:sz w:val="18"/>
          <w:szCs w:val="18"/>
        </w:rPr>
        <w:t xml:space="preserve">       </w:t>
      </w:r>
      <w:r w:rsidR="00D3542F" w:rsidRPr="002A1841">
        <w:rPr>
          <w:rFonts w:ascii="Comic Sans MS" w:hAnsi="Comic Sans MS" w:cs="Comic Sans MS"/>
          <w:sz w:val="18"/>
          <w:szCs w:val="18"/>
        </w:rPr>
        <w:t xml:space="preserve">heure de fin : </w:t>
      </w:r>
      <w:r w:rsidRPr="002A1841">
        <w:rPr>
          <w:rFonts w:ascii="Comic Sans MS" w:hAnsi="Comic Sans MS" w:cs="Comic Sans MS"/>
          <w:sz w:val="18"/>
          <w:szCs w:val="18"/>
        </w:rPr>
        <w:t xml:space="preserve"> </w:t>
      </w:r>
      <w:r w:rsidR="00E53DB0" w:rsidRPr="002A1841">
        <w:rPr>
          <w:rFonts w:ascii="Comic Sans MS" w:hAnsi="Comic Sans MS" w:cs="Comic Sans MS"/>
          <w:sz w:val="18"/>
          <w:szCs w:val="18"/>
        </w:rPr>
        <w:t>21h10</w:t>
      </w:r>
    </w:p>
    <w:p w14:paraId="6C62C4D6" w14:textId="77777777" w:rsidR="006C12A2" w:rsidRPr="002A1841" w:rsidRDefault="006C12A2">
      <w:pPr>
        <w:spacing w:line="100" w:lineRule="atLeast"/>
        <w:rPr>
          <w:rFonts w:ascii="Comic Sans MS" w:hAnsi="Comic Sans MS" w:cs="Comic Sans MS"/>
          <w:sz w:val="18"/>
          <w:szCs w:val="18"/>
        </w:rPr>
      </w:pPr>
    </w:p>
    <w:p w14:paraId="713E12B8" w14:textId="77777777" w:rsidR="002A1841" w:rsidRPr="002A1841" w:rsidRDefault="002A1841">
      <w:pPr>
        <w:spacing w:line="100" w:lineRule="atLeast"/>
        <w:rPr>
          <w:rFonts w:ascii="Comic Sans MS" w:hAnsi="Comic Sans MS" w:cs="Comic Sans MS"/>
          <w:sz w:val="18"/>
          <w:szCs w:val="18"/>
        </w:rPr>
      </w:pPr>
    </w:p>
    <w:sectPr w:rsidR="002A1841" w:rsidRPr="002A1841" w:rsidSect="00A2716A">
      <w:pgSz w:w="11906" w:h="16838"/>
      <w:pgMar w:top="851" w:right="851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BE33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40C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D4949F7"/>
    <w:multiLevelType w:val="hybridMultilevel"/>
    <w:tmpl w:val="864472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370C2"/>
    <w:multiLevelType w:val="hybridMultilevel"/>
    <w:tmpl w:val="64C8A5FA"/>
    <w:lvl w:ilvl="0" w:tplc="9CEC8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0039"/>
    <w:multiLevelType w:val="hybridMultilevel"/>
    <w:tmpl w:val="A9966920"/>
    <w:lvl w:ilvl="0" w:tplc="F09083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054BF"/>
    <w:multiLevelType w:val="multilevel"/>
    <w:tmpl w:val="CD7EE9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1582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</w:abstractNum>
  <w:abstractNum w:abstractNumId="12">
    <w:nsid w:val="2743763A"/>
    <w:multiLevelType w:val="singleLevel"/>
    <w:tmpl w:val="040C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</w:abstractNum>
  <w:abstractNum w:abstractNumId="13">
    <w:nsid w:val="287430B2"/>
    <w:multiLevelType w:val="hybridMultilevel"/>
    <w:tmpl w:val="7D92C494"/>
    <w:lvl w:ilvl="0" w:tplc="85B267E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9F00DCD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15">
    <w:nsid w:val="319C5C84"/>
    <w:multiLevelType w:val="hybridMultilevel"/>
    <w:tmpl w:val="08AAE24A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C2C355F"/>
    <w:multiLevelType w:val="multilevel"/>
    <w:tmpl w:val="84AC47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7F5757"/>
    <w:multiLevelType w:val="hybridMultilevel"/>
    <w:tmpl w:val="CD7EE918"/>
    <w:lvl w:ilvl="0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5295700F"/>
    <w:multiLevelType w:val="hybridMultilevel"/>
    <w:tmpl w:val="3CE0DC88"/>
    <w:lvl w:ilvl="0" w:tplc="DDA82E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B1484"/>
    <w:multiLevelType w:val="hybridMultilevel"/>
    <w:tmpl w:val="BCBABAF8"/>
    <w:lvl w:ilvl="0" w:tplc="50AC31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7C79"/>
    <w:multiLevelType w:val="multilevel"/>
    <w:tmpl w:val="84AC47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994C62"/>
    <w:multiLevelType w:val="hybridMultilevel"/>
    <w:tmpl w:val="16BC7824"/>
    <w:lvl w:ilvl="0" w:tplc="9D90156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9D14A1"/>
    <w:multiLevelType w:val="hybridMultilevel"/>
    <w:tmpl w:val="DEA859E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836CB1"/>
    <w:multiLevelType w:val="hybridMultilevel"/>
    <w:tmpl w:val="1116BA4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4A4E9D"/>
    <w:multiLevelType w:val="hybridMultilevel"/>
    <w:tmpl w:val="CA98AF62"/>
    <w:lvl w:ilvl="0" w:tplc="64E2A9A6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2514B4"/>
    <w:multiLevelType w:val="multilevel"/>
    <w:tmpl w:val="CD7EE9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3"/>
  </w:num>
  <w:num w:numId="8">
    <w:abstractNumId w:val="11"/>
  </w:num>
  <w:num w:numId="9">
    <w:abstractNumId w:val="0"/>
  </w:num>
  <w:num w:numId="10">
    <w:abstractNumId w:val="14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25"/>
  </w:num>
  <w:num w:numId="16">
    <w:abstractNumId w:val="10"/>
  </w:num>
  <w:num w:numId="17">
    <w:abstractNumId w:val="20"/>
  </w:num>
  <w:num w:numId="18">
    <w:abstractNumId w:val="19"/>
  </w:num>
  <w:num w:numId="19">
    <w:abstractNumId w:val="21"/>
  </w:num>
  <w:num w:numId="20">
    <w:abstractNumId w:val="8"/>
  </w:num>
  <w:num w:numId="21">
    <w:abstractNumId w:val="12"/>
  </w:num>
  <w:num w:numId="22">
    <w:abstractNumId w:val="13"/>
  </w:num>
  <w:num w:numId="23">
    <w:abstractNumId w:val="24"/>
  </w:num>
  <w:num w:numId="24">
    <w:abstractNumId w:val="18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2"/>
    <w:rsid w:val="00012F7F"/>
    <w:rsid w:val="00014168"/>
    <w:rsid w:val="00022668"/>
    <w:rsid w:val="00034D3F"/>
    <w:rsid w:val="00046DFA"/>
    <w:rsid w:val="00052361"/>
    <w:rsid w:val="00063535"/>
    <w:rsid w:val="00065E41"/>
    <w:rsid w:val="000B1CA6"/>
    <w:rsid w:val="000B3E9C"/>
    <w:rsid w:val="000B7C22"/>
    <w:rsid w:val="0010161D"/>
    <w:rsid w:val="00102E2F"/>
    <w:rsid w:val="00106C31"/>
    <w:rsid w:val="00114EE7"/>
    <w:rsid w:val="00127485"/>
    <w:rsid w:val="00131517"/>
    <w:rsid w:val="0015465C"/>
    <w:rsid w:val="00195F78"/>
    <w:rsid w:val="001A42F3"/>
    <w:rsid w:val="001B313A"/>
    <w:rsid w:val="001C20C3"/>
    <w:rsid w:val="001F3FE0"/>
    <w:rsid w:val="002408FB"/>
    <w:rsid w:val="00240FC1"/>
    <w:rsid w:val="00251979"/>
    <w:rsid w:val="00254148"/>
    <w:rsid w:val="00260C8B"/>
    <w:rsid w:val="00260DDC"/>
    <w:rsid w:val="00266BFC"/>
    <w:rsid w:val="00292A29"/>
    <w:rsid w:val="002A1841"/>
    <w:rsid w:val="002B11DC"/>
    <w:rsid w:val="002C00D6"/>
    <w:rsid w:val="002D03C7"/>
    <w:rsid w:val="003077FC"/>
    <w:rsid w:val="00312162"/>
    <w:rsid w:val="003178B0"/>
    <w:rsid w:val="00336618"/>
    <w:rsid w:val="00355CCF"/>
    <w:rsid w:val="003644F7"/>
    <w:rsid w:val="0036596D"/>
    <w:rsid w:val="00372D12"/>
    <w:rsid w:val="00384718"/>
    <w:rsid w:val="00397737"/>
    <w:rsid w:val="003A328E"/>
    <w:rsid w:val="003A7B5A"/>
    <w:rsid w:val="003B2FA7"/>
    <w:rsid w:val="003C7084"/>
    <w:rsid w:val="003D4186"/>
    <w:rsid w:val="003D75E6"/>
    <w:rsid w:val="003F140C"/>
    <w:rsid w:val="003F6507"/>
    <w:rsid w:val="00402DEE"/>
    <w:rsid w:val="00413A3E"/>
    <w:rsid w:val="00414008"/>
    <w:rsid w:val="00417278"/>
    <w:rsid w:val="00420362"/>
    <w:rsid w:val="00434001"/>
    <w:rsid w:val="004503FB"/>
    <w:rsid w:val="0045230B"/>
    <w:rsid w:val="004532BF"/>
    <w:rsid w:val="00455CE4"/>
    <w:rsid w:val="00456EFE"/>
    <w:rsid w:val="00467D63"/>
    <w:rsid w:val="00474EED"/>
    <w:rsid w:val="004952BE"/>
    <w:rsid w:val="004B13B6"/>
    <w:rsid w:val="004C26C1"/>
    <w:rsid w:val="004E3719"/>
    <w:rsid w:val="004E51FC"/>
    <w:rsid w:val="004E5E8F"/>
    <w:rsid w:val="004F03CE"/>
    <w:rsid w:val="005069AB"/>
    <w:rsid w:val="005079DF"/>
    <w:rsid w:val="005147B6"/>
    <w:rsid w:val="0054172B"/>
    <w:rsid w:val="00550306"/>
    <w:rsid w:val="00562600"/>
    <w:rsid w:val="0059518B"/>
    <w:rsid w:val="005959D2"/>
    <w:rsid w:val="005A117C"/>
    <w:rsid w:val="005B01CF"/>
    <w:rsid w:val="005B75BE"/>
    <w:rsid w:val="005C09A1"/>
    <w:rsid w:val="005C7A54"/>
    <w:rsid w:val="005D31C3"/>
    <w:rsid w:val="005E793C"/>
    <w:rsid w:val="00602D01"/>
    <w:rsid w:val="0061116B"/>
    <w:rsid w:val="00611A1B"/>
    <w:rsid w:val="00615E91"/>
    <w:rsid w:val="00620D99"/>
    <w:rsid w:val="0064498B"/>
    <w:rsid w:val="00666960"/>
    <w:rsid w:val="00672141"/>
    <w:rsid w:val="006724F8"/>
    <w:rsid w:val="006774D5"/>
    <w:rsid w:val="006A2457"/>
    <w:rsid w:val="006B0AE9"/>
    <w:rsid w:val="006C12A2"/>
    <w:rsid w:val="006D06C1"/>
    <w:rsid w:val="006D07EA"/>
    <w:rsid w:val="006D6E29"/>
    <w:rsid w:val="006E05C7"/>
    <w:rsid w:val="006E6BE3"/>
    <w:rsid w:val="006F1EA1"/>
    <w:rsid w:val="006F44E0"/>
    <w:rsid w:val="00706EB7"/>
    <w:rsid w:val="00713DAC"/>
    <w:rsid w:val="00715253"/>
    <w:rsid w:val="0074197D"/>
    <w:rsid w:val="007428E2"/>
    <w:rsid w:val="00746E36"/>
    <w:rsid w:val="007521B7"/>
    <w:rsid w:val="00757658"/>
    <w:rsid w:val="007579CA"/>
    <w:rsid w:val="00766F9E"/>
    <w:rsid w:val="00770A57"/>
    <w:rsid w:val="00775707"/>
    <w:rsid w:val="007861EB"/>
    <w:rsid w:val="007A7325"/>
    <w:rsid w:val="007B5B30"/>
    <w:rsid w:val="007C145A"/>
    <w:rsid w:val="007C1D94"/>
    <w:rsid w:val="007F5EDD"/>
    <w:rsid w:val="00814FA0"/>
    <w:rsid w:val="00815296"/>
    <w:rsid w:val="00827407"/>
    <w:rsid w:val="00846FF7"/>
    <w:rsid w:val="00887544"/>
    <w:rsid w:val="00891CA9"/>
    <w:rsid w:val="008B6CD7"/>
    <w:rsid w:val="008C345E"/>
    <w:rsid w:val="008D7EDA"/>
    <w:rsid w:val="008E2A8E"/>
    <w:rsid w:val="008F2B7F"/>
    <w:rsid w:val="008F6737"/>
    <w:rsid w:val="009050F2"/>
    <w:rsid w:val="009112A8"/>
    <w:rsid w:val="00912263"/>
    <w:rsid w:val="0093479E"/>
    <w:rsid w:val="009365BD"/>
    <w:rsid w:val="0094545A"/>
    <w:rsid w:val="0094654F"/>
    <w:rsid w:val="0098390D"/>
    <w:rsid w:val="00984B35"/>
    <w:rsid w:val="009904C0"/>
    <w:rsid w:val="009948B2"/>
    <w:rsid w:val="009A152D"/>
    <w:rsid w:val="009B44EF"/>
    <w:rsid w:val="009B7B18"/>
    <w:rsid w:val="009D4C09"/>
    <w:rsid w:val="009D66DF"/>
    <w:rsid w:val="009E0F8C"/>
    <w:rsid w:val="009F029B"/>
    <w:rsid w:val="009F4BA3"/>
    <w:rsid w:val="009F5639"/>
    <w:rsid w:val="009F5EF3"/>
    <w:rsid w:val="00A1111D"/>
    <w:rsid w:val="00A20466"/>
    <w:rsid w:val="00A20B6D"/>
    <w:rsid w:val="00A22D9E"/>
    <w:rsid w:val="00A2716A"/>
    <w:rsid w:val="00A31822"/>
    <w:rsid w:val="00A40965"/>
    <w:rsid w:val="00A62B46"/>
    <w:rsid w:val="00A737E4"/>
    <w:rsid w:val="00AA2A45"/>
    <w:rsid w:val="00AA5985"/>
    <w:rsid w:val="00AB5B29"/>
    <w:rsid w:val="00AD72AC"/>
    <w:rsid w:val="00AE2B41"/>
    <w:rsid w:val="00AE51E1"/>
    <w:rsid w:val="00B13FDC"/>
    <w:rsid w:val="00B27958"/>
    <w:rsid w:val="00B30E6C"/>
    <w:rsid w:val="00B3466A"/>
    <w:rsid w:val="00B603DF"/>
    <w:rsid w:val="00B633AE"/>
    <w:rsid w:val="00B91CAF"/>
    <w:rsid w:val="00B95FD6"/>
    <w:rsid w:val="00BA0E75"/>
    <w:rsid w:val="00BD232A"/>
    <w:rsid w:val="00BE018C"/>
    <w:rsid w:val="00BE0599"/>
    <w:rsid w:val="00BF5EF2"/>
    <w:rsid w:val="00C04DC3"/>
    <w:rsid w:val="00C302B7"/>
    <w:rsid w:val="00C31ED0"/>
    <w:rsid w:val="00C360EF"/>
    <w:rsid w:val="00C72010"/>
    <w:rsid w:val="00C814D3"/>
    <w:rsid w:val="00C82289"/>
    <w:rsid w:val="00C8698A"/>
    <w:rsid w:val="00C95B1F"/>
    <w:rsid w:val="00CD6D0A"/>
    <w:rsid w:val="00CE44D3"/>
    <w:rsid w:val="00CF6361"/>
    <w:rsid w:val="00D2760B"/>
    <w:rsid w:val="00D30E89"/>
    <w:rsid w:val="00D33128"/>
    <w:rsid w:val="00D34221"/>
    <w:rsid w:val="00D3542F"/>
    <w:rsid w:val="00D548B0"/>
    <w:rsid w:val="00D67D1E"/>
    <w:rsid w:val="00D8488C"/>
    <w:rsid w:val="00DA5283"/>
    <w:rsid w:val="00DC592F"/>
    <w:rsid w:val="00DF18C3"/>
    <w:rsid w:val="00DF7268"/>
    <w:rsid w:val="00E03DE1"/>
    <w:rsid w:val="00E10B49"/>
    <w:rsid w:val="00E27448"/>
    <w:rsid w:val="00E30F7C"/>
    <w:rsid w:val="00E31C58"/>
    <w:rsid w:val="00E34BD8"/>
    <w:rsid w:val="00E42111"/>
    <w:rsid w:val="00E47BD9"/>
    <w:rsid w:val="00E53DB0"/>
    <w:rsid w:val="00E6646E"/>
    <w:rsid w:val="00E7416F"/>
    <w:rsid w:val="00E75A09"/>
    <w:rsid w:val="00E82BE7"/>
    <w:rsid w:val="00E8383F"/>
    <w:rsid w:val="00EC17C6"/>
    <w:rsid w:val="00ED557E"/>
    <w:rsid w:val="00EE54D1"/>
    <w:rsid w:val="00EE57A8"/>
    <w:rsid w:val="00EF6AA8"/>
    <w:rsid w:val="00F172F3"/>
    <w:rsid w:val="00F22658"/>
    <w:rsid w:val="00F27D99"/>
    <w:rsid w:val="00F35FBB"/>
    <w:rsid w:val="00F4380C"/>
    <w:rsid w:val="00F44619"/>
    <w:rsid w:val="00F54C23"/>
    <w:rsid w:val="00F553E4"/>
    <w:rsid w:val="00F65726"/>
    <w:rsid w:val="00F67F3B"/>
    <w:rsid w:val="00F80F75"/>
    <w:rsid w:val="00F92E34"/>
    <w:rsid w:val="00FA27FD"/>
    <w:rsid w:val="00FA6714"/>
    <w:rsid w:val="00FB09B7"/>
    <w:rsid w:val="00FC2D37"/>
    <w:rsid w:val="00FC60C8"/>
    <w:rsid w:val="00FE7A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7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umrotation">
    <w:name w:val="Caractères de numérotation"/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Puces">
    <w:name w:val="Puces"/>
    <w:rPr>
      <w:rFonts w:ascii="OpenSymbol" w:eastAsia="OpenSymbol" w:hAnsi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36AF6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36AF6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36AF6"/>
    <w:rPr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36AF6"/>
    <w:rPr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</w:style>
  <w:style w:type="paragraph" w:customStyle="1" w:styleId="ListParagraph1">
    <w:name w:val="List Paragraph1"/>
    <w:basedOn w:val="Normal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47B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locked/>
    <w:rsid w:val="005147B6"/>
    <w:rPr>
      <w:rFonts w:ascii="Cambria" w:hAnsi="Cambria"/>
      <w:sz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1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16F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72"/>
    <w:unhideWhenUsed/>
    <w:rsid w:val="0010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umrotation">
    <w:name w:val="Caractères de numérotation"/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Puces">
    <w:name w:val="Puces"/>
    <w:rPr>
      <w:rFonts w:ascii="OpenSymbol" w:eastAsia="OpenSymbol" w:hAnsi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36AF6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36AF6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36AF6"/>
    <w:rPr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36AF6"/>
    <w:rPr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</w:style>
  <w:style w:type="paragraph" w:customStyle="1" w:styleId="ListParagraph1">
    <w:name w:val="List Paragraph1"/>
    <w:basedOn w:val="Normal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47B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locked/>
    <w:rsid w:val="005147B6"/>
    <w:rPr>
      <w:rFonts w:ascii="Cambria" w:hAnsi="Cambria"/>
      <w:sz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1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16F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72"/>
    <w:unhideWhenUsed/>
    <w:rsid w:val="0010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7597</Characters>
  <Application>Microsoft Office Word</Application>
  <DocSecurity>4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Hewlett-Packard Company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IA01</dc:creator>
  <cp:lastModifiedBy>Directeurmat</cp:lastModifiedBy>
  <cp:revision>2</cp:revision>
  <cp:lastPrinted>2018-03-20T16:45:00Z</cp:lastPrinted>
  <dcterms:created xsi:type="dcterms:W3CDTF">2018-07-06T10:29:00Z</dcterms:created>
  <dcterms:modified xsi:type="dcterms:W3CDTF">2018-07-06T10:29:00Z</dcterms:modified>
</cp:coreProperties>
</file>